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00" w:type="dxa"/>
        <w:tblLayout w:type="fixed"/>
        <w:tblLook w:val="04A0" w:firstRow="1" w:lastRow="0" w:firstColumn="1" w:lastColumn="0" w:noHBand="0" w:noVBand="1"/>
      </w:tblPr>
      <w:tblGrid>
        <w:gridCol w:w="4928"/>
        <w:gridCol w:w="4536"/>
        <w:gridCol w:w="4536"/>
      </w:tblGrid>
      <w:tr w:rsidR="007A2F3F" w:rsidRPr="007A2F3F" w14:paraId="793E774A" w14:textId="77777777" w:rsidTr="002101DB">
        <w:tc>
          <w:tcPr>
            <w:tcW w:w="4928" w:type="dxa"/>
            <w:hideMark/>
          </w:tcPr>
          <w:p w14:paraId="615D4FC4" w14:textId="77777777" w:rsidR="008C015B" w:rsidRPr="007A2F3F" w:rsidRDefault="00A50310" w:rsidP="00B84D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A2F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</w:p>
          <w:p w14:paraId="53CA06B7" w14:textId="77777777" w:rsidR="007E1D85" w:rsidRPr="007A2F3F" w:rsidRDefault="007E1D85" w:rsidP="00B84D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14:paraId="087085A2" w14:textId="77777777" w:rsidR="00783F38" w:rsidRPr="007A2F3F" w:rsidRDefault="00A50310" w:rsidP="002101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3F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«Қазақстан Республикасы  </w:t>
            </w:r>
          </w:p>
          <w:p w14:paraId="5FC34196" w14:textId="77777777" w:rsidR="00783F38" w:rsidRPr="007A2F3F" w:rsidRDefault="00A50310" w:rsidP="002101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3F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Денсаулық сақтау министрлігі </w:t>
            </w:r>
          </w:p>
          <w:p w14:paraId="60B7F800" w14:textId="77777777" w:rsidR="00783F38" w:rsidRPr="007A2F3F" w:rsidRDefault="00A50310" w:rsidP="002101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3F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Медициналық және фармацевтикалық </w:t>
            </w:r>
          </w:p>
          <w:p w14:paraId="215299E2" w14:textId="462BECFB" w:rsidR="00783F38" w:rsidRPr="007A2F3F" w:rsidRDefault="00A50310" w:rsidP="006E4958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3F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>бақылау комитеті» РММ төрағасының</w:t>
            </w:r>
          </w:p>
          <w:p w14:paraId="78E63C4E" w14:textId="0C63E321" w:rsidR="00783F38" w:rsidRPr="007A2F3F" w:rsidRDefault="00A50310" w:rsidP="002101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F3F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202__ ж.«____» _____ </w:t>
            </w:r>
          </w:p>
          <w:p w14:paraId="11DB9F4A" w14:textId="77777777" w:rsidR="006E4958" w:rsidRPr="007A2F3F" w:rsidRDefault="00A50310" w:rsidP="002101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</w:pPr>
            <w:r w:rsidRPr="007A2F3F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№____бұйрығымен </w:t>
            </w:r>
          </w:p>
          <w:p w14:paraId="33A467EF" w14:textId="3A66B933" w:rsidR="00523D82" w:rsidRPr="007A2F3F" w:rsidRDefault="00A50310" w:rsidP="002101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A2F3F">
              <w:rPr>
                <w:rFonts w:ascii="Times New Roman" w:eastAsia="Times New Roman" w:hAnsi="Times New Roman"/>
                <w:b/>
                <w:sz w:val="28"/>
                <w:szCs w:val="28"/>
                <w:lang w:val="kk" w:eastAsia="ru-RU"/>
              </w:rPr>
              <w:t>БЕКІТІЛГЕН</w:t>
            </w:r>
          </w:p>
        </w:tc>
        <w:tc>
          <w:tcPr>
            <w:tcW w:w="4536" w:type="dxa"/>
          </w:tcPr>
          <w:p w14:paraId="45340F5F" w14:textId="77777777" w:rsidR="00523D82" w:rsidRPr="007A2F3F" w:rsidRDefault="00A50310" w:rsidP="00B84D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7A2F3F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A2F3F" w:rsidRPr="007A2F3F" w14:paraId="3EC43102" w14:textId="77777777" w:rsidTr="002101DB">
        <w:tc>
          <w:tcPr>
            <w:tcW w:w="4928" w:type="dxa"/>
          </w:tcPr>
          <w:p w14:paraId="6C735288" w14:textId="77777777" w:rsidR="00523D82" w:rsidRPr="007A2F3F" w:rsidRDefault="00523D82" w:rsidP="00B84D4A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1F3226F7" w14:textId="77777777" w:rsidR="00523D82" w:rsidRPr="007A2F3F" w:rsidRDefault="00523D82" w:rsidP="002101DB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620D996F" w14:textId="77777777" w:rsidR="00523D82" w:rsidRPr="007A2F3F" w:rsidRDefault="00523D82" w:rsidP="00B84D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  <w:tr w:rsidR="007A2F3F" w:rsidRPr="007A2F3F" w14:paraId="6C93C3CF" w14:textId="77777777" w:rsidTr="002101DB">
        <w:trPr>
          <w:trHeight w:val="80"/>
        </w:trPr>
        <w:tc>
          <w:tcPr>
            <w:tcW w:w="4928" w:type="dxa"/>
          </w:tcPr>
          <w:p w14:paraId="0798F2F8" w14:textId="77777777" w:rsidR="00523D82" w:rsidRPr="007A2F3F" w:rsidRDefault="00523D82" w:rsidP="00B84D4A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11ADD463" w14:textId="77777777" w:rsidR="00523D82" w:rsidRPr="007A2F3F" w:rsidRDefault="00523D82" w:rsidP="00B84D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54B98798" w14:textId="77777777" w:rsidR="00523D82" w:rsidRPr="007A2F3F" w:rsidRDefault="00523D82" w:rsidP="00B84D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BCBC41F" w14:textId="77777777" w:rsidR="00D76048" w:rsidRPr="007A2F3F" w:rsidRDefault="00A50310" w:rsidP="00B84D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Дәрілік препаратты медициналық</w:t>
      </w:r>
    </w:p>
    <w:p w14:paraId="532FD711" w14:textId="77777777" w:rsidR="00D76048" w:rsidRPr="007A2F3F" w:rsidRDefault="00A50310" w:rsidP="00B84D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қолдану жөніндегі нұсқаулық (Қосымша парақ)</w:t>
      </w:r>
    </w:p>
    <w:p w14:paraId="6D5A801D" w14:textId="77777777" w:rsidR="00232642" w:rsidRPr="007A2F3F" w:rsidRDefault="00232642" w:rsidP="00B84D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3F1C9AD" w14:textId="77777777" w:rsidR="00D76048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 xml:space="preserve">Саудалық атауы  </w:t>
      </w:r>
    </w:p>
    <w:p w14:paraId="06B7DB53" w14:textId="77777777" w:rsidR="005A1C56" w:rsidRPr="007A2F3F" w:rsidRDefault="005A1C56" w:rsidP="005A1C5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noProof/>
          <w:sz w:val="28"/>
          <w:szCs w:val="28"/>
          <w:lang w:eastAsia="ru-RU"/>
        </w:rPr>
        <w:t>Тазацил</w:t>
      </w:r>
      <w:r w:rsidRPr="007A2F3F">
        <w:rPr>
          <w:rFonts w:ascii="Times New Roman" w:eastAsia="Times New Roman" w:hAnsi="Times New Roman"/>
          <w:noProof/>
          <w:sz w:val="28"/>
          <w:szCs w:val="28"/>
          <w:vertAlign w:val="superscript"/>
          <w:lang w:eastAsia="ru-RU"/>
        </w:rPr>
        <w:t>®</w:t>
      </w:r>
    </w:p>
    <w:p w14:paraId="0C7ADDFD" w14:textId="77777777" w:rsidR="00475167" w:rsidRPr="007A2F3F" w:rsidRDefault="00475167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60A2FA51" w14:textId="77777777" w:rsidR="00904376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>Халықаралық патенттелмеген атауы</w:t>
      </w:r>
    </w:p>
    <w:p w14:paraId="3E6CD005" w14:textId="548A05BF" w:rsidR="00B57972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Cs/>
          <w:noProof/>
          <w:sz w:val="28"/>
          <w:szCs w:val="28"/>
          <w:lang w:val="kk" w:eastAsia="ru-RU"/>
        </w:rPr>
        <w:t>Гексамидин диизетионаты, хлор</w:t>
      </w:r>
      <w:r w:rsidR="00772EDC">
        <w:rPr>
          <w:rFonts w:ascii="Times New Roman" w:eastAsia="Times New Roman" w:hAnsi="Times New Roman"/>
          <w:bCs/>
          <w:noProof/>
          <w:sz w:val="28"/>
          <w:szCs w:val="28"/>
          <w:lang w:val="kk" w:eastAsia="ru-RU"/>
        </w:rPr>
        <w:t>о</w:t>
      </w:r>
      <w:r w:rsidRPr="007A2F3F">
        <w:rPr>
          <w:rFonts w:ascii="Times New Roman" w:eastAsia="Times New Roman" w:hAnsi="Times New Roman"/>
          <w:bCs/>
          <w:noProof/>
          <w:sz w:val="28"/>
          <w:szCs w:val="28"/>
          <w:lang w:val="kk" w:eastAsia="ru-RU"/>
        </w:rPr>
        <w:t xml:space="preserve">крезол, </w:t>
      </w:r>
      <w:r w:rsidR="00701D34" w:rsidRPr="007A2F3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>хлоргексидин диглюконаты</w:t>
      </w:r>
    </w:p>
    <w:p w14:paraId="2CDF5F8A" w14:textId="77777777" w:rsidR="00701D34" w:rsidRPr="007A2F3F" w:rsidRDefault="00701D34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val="kk-KZ" w:eastAsia="ru-RU"/>
        </w:rPr>
      </w:pPr>
    </w:p>
    <w:p w14:paraId="723D6978" w14:textId="77777777" w:rsidR="00904376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 xml:space="preserve">Дәрілік түрі, дозасы  </w:t>
      </w:r>
    </w:p>
    <w:p w14:paraId="69E777D8" w14:textId="30F246F6" w:rsidR="00904376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noProof/>
          <w:sz w:val="28"/>
          <w:szCs w:val="28"/>
          <w:lang w:val="kk" w:eastAsia="ru-RU"/>
        </w:rPr>
        <w:t>Сыртқа қолдануға арналған ерітінді</w:t>
      </w:r>
    </w:p>
    <w:p w14:paraId="611C19BB" w14:textId="77777777" w:rsidR="00B57972" w:rsidRPr="007A2F3F" w:rsidRDefault="00B57972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6FED80DE" w14:textId="77777777" w:rsidR="002C1660" w:rsidRPr="007A2F3F" w:rsidRDefault="00A50310" w:rsidP="002101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napToGrid w:val="0"/>
          <w:sz w:val="28"/>
          <w:szCs w:val="28"/>
          <w:lang w:eastAsia="ru-RU"/>
        </w:rPr>
      </w:pPr>
      <w:bookmarkStart w:id="1" w:name="OCRUncertain022"/>
      <w:r w:rsidRPr="007A2F3F">
        <w:rPr>
          <w:rFonts w:ascii="Times New Roman" w:eastAsia="Times New Roman" w:hAnsi="Times New Roman"/>
          <w:b/>
          <w:bCs/>
          <w:noProof/>
          <w:snapToGrid w:val="0"/>
          <w:sz w:val="28"/>
          <w:szCs w:val="28"/>
          <w:lang w:val="kk" w:eastAsia="ru-RU"/>
        </w:rPr>
        <w:t xml:space="preserve">Фармакотерапиялық </w:t>
      </w:r>
      <w:bookmarkEnd w:id="1"/>
      <w:r w:rsidRPr="007A2F3F">
        <w:rPr>
          <w:rFonts w:ascii="Times New Roman" w:eastAsia="Times New Roman" w:hAnsi="Times New Roman"/>
          <w:b/>
          <w:bCs/>
          <w:noProof/>
          <w:snapToGrid w:val="0"/>
          <w:sz w:val="28"/>
          <w:szCs w:val="28"/>
          <w:lang w:val="kk" w:eastAsia="ru-RU"/>
        </w:rPr>
        <w:t xml:space="preserve">тобы </w:t>
      </w:r>
    </w:p>
    <w:p w14:paraId="7474CF09" w14:textId="77777777" w:rsidR="00B57972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Дерматология. Антисептиктер және дезинфекциялайтын заттар. Бигуанидтер және амидиндер. Басқа препараттармен біріктірілген хлоргексидин.     </w:t>
      </w:r>
    </w:p>
    <w:p w14:paraId="40376F66" w14:textId="77777777" w:rsidR="00B57972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>ATХ коды: D08AC52</w:t>
      </w:r>
    </w:p>
    <w:p w14:paraId="1AFAC8B8" w14:textId="77777777" w:rsidR="00904376" w:rsidRPr="007A2F3F" w:rsidRDefault="00904376" w:rsidP="00210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kk" w:eastAsia="ru-RU"/>
        </w:rPr>
      </w:pPr>
    </w:p>
    <w:p w14:paraId="21F2EAE0" w14:textId="77777777" w:rsidR="005444B2" w:rsidRPr="007A2F3F" w:rsidRDefault="00A50310" w:rsidP="00210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b/>
          <w:bCs/>
          <w:noProof/>
          <w:sz w:val="28"/>
          <w:szCs w:val="28"/>
          <w:lang w:val="kk" w:eastAsia="ru-RU"/>
        </w:rPr>
        <w:t>Қолданылуы</w:t>
      </w:r>
    </w:p>
    <w:p w14:paraId="2A8867BA" w14:textId="66EB1459" w:rsidR="003923BC" w:rsidRPr="007A2F3F" w:rsidRDefault="005A1C56" w:rsidP="003923B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noProof/>
          <w:sz w:val="28"/>
          <w:szCs w:val="28"/>
          <w:lang w:val="kk" w:eastAsia="ru-RU"/>
        </w:rPr>
        <w:t>Тазацил</w:t>
      </w:r>
      <w:r w:rsidRPr="007A2F3F">
        <w:rPr>
          <w:rFonts w:ascii="Times New Roman" w:eastAsia="Times New Roman" w:hAnsi="Times New Roman"/>
          <w:noProof/>
          <w:sz w:val="28"/>
          <w:szCs w:val="28"/>
          <w:vertAlign w:val="superscript"/>
          <w:lang w:val="kk" w:eastAsia="ru-RU"/>
        </w:rPr>
        <w:t>®</w:t>
      </w:r>
      <w:r w:rsidR="003923BC" w:rsidRPr="007A2F3F">
        <w:rPr>
          <w:rFonts w:ascii="Times New Roman" w:hAnsi="Times New Roman"/>
          <w:noProof/>
          <w:sz w:val="28"/>
          <w:szCs w:val="28"/>
          <w:lang w:val="kk"/>
        </w:rPr>
        <w:t xml:space="preserve"> шала туған нәрестелерде, жаңа туған нәрестеле</w:t>
      </w:r>
      <w:r w:rsidR="005D7D4B" w:rsidRPr="007A2F3F">
        <w:rPr>
          <w:rFonts w:ascii="Times New Roman" w:hAnsi="Times New Roman"/>
          <w:noProof/>
          <w:sz w:val="28"/>
          <w:szCs w:val="28"/>
          <w:lang w:val="kk"/>
        </w:rPr>
        <w:t xml:space="preserve">рде, емшектегі балаларда, </w:t>
      </w:r>
      <w:r w:rsidR="005D7D4B" w:rsidRPr="007A2F3F">
        <w:rPr>
          <w:rFonts w:ascii="Times New Roman" w:hAnsi="Times New Roman"/>
          <w:noProof/>
          <w:sz w:val="28"/>
          <w:szCs w:val="28"/>
          <w:lang w:val="kk-KZ"/>
        </w:rPr>
        <w:t>жас</w:t>
      </w:r>
      <w:r w:rsidR="003923BC" w:rsidRPr="007A2F3F">
        <w:rPr>
          <w:rFonts w:ascii="Times New Roman" w:hAnsi="Times New Roman"/>
          <w:noProof/>
          <w:sz w:val="28"/>
          <w:szCs w:val="28"/>
          <w:lang w:val="kk"/>
        </w:rPr>
        <w:t xml:space="preserve"> балаларда, жасөспірімдер мен ересектерде негізінен бактериялық инфекциялар</w:t>
      </w:r>
      <w:r w:rsidR="005D7D4B" w:rsidRPr="007A2F3F">
        <w:rPr>
          <w:rFonts w:ascii="Times New Roman" w:hAnsi="Times New Roman"/>
          <w:noProof/>
          <w:sz w:val="28"/>
          <w:szCs w:val="28"/>
          <w:lang w:val="kk-KZ"/>
        </w:rPr>
        <w:t>дан</w:t>
      </w:r>
      <w:r w:rsidR="003923BC" w:rsidRPr="007A2F3F">
        <w:rPr>
          <w:rFonts w:ascii="Times New Roman" w:hAnsi="Times New Roman"/>
          <w:noProof/>
          <w:sz w:val="28"/>
          <w:szCs w:val="28"/>
          <w:lang w:val="kk"/>
        </w:rPr>
        <w:t xml:space="preserve"> зақымдаған тері мен шырышты қабықтарды тазарту үшін немесе салдарлық инфекцияның дамуына әкелуі мүмкін жағдайларда қолдануға арналған.</w:t>
      </w:r>
    </w:p>
    <w:p w14:paraId="07E80A9E" w14:textId="26AC0F48" w:rsidR="00AE7922" w:rsidRPr="007A2F3F" w:rsidRDefault="003923BC" w:rsidP="003923B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Ескертпе: антисептикалық препараттар теріні және шырышты қабықтарды </w:t>
      </w:r>
      <w:r w:rsidR="00701D34" w:rsidRPr="007A2F3F">
        <w:rPr>
          <w:rFonts w:ascii="Times New Roman" w:hAnsi="Times New Roman"/>
          <w:noProof/>
          <w:sz w:val="28"/>
          <w:szCs w:val="28"/>
          <w:lang w:val="kk-KZ"/>
        </w:rPr>
        <w:t>стерилизацияла</w:t>
      </w:r>
      <w:r w:rsidR="00701D34" w:rsidRPr="007A2F3F">
        <w:rPr>
          <w:rFonts w:ascii="Times New Roman" w:hAnsi="Times New Roman"/>
          <w:noProof/>
          <w:sz w:val="28"/>
          <w:szCs w:val="28"/>
          <w:lang w:val="kk"/>
        </w:rPr>
        <w:t>майды,</w:t>
      </w:r>
      <w:r w:rsidR="005D7D4B" w:rsidRPr="007A2F3F">
        <w:rPr>
          <w:rFonts w:ascii="Times New Roman" w:hAnsi="Times New Roman"/>
          <w:noProof/>
          <w:sz w:val="28"/>
          <w:szCs w:val="28"/>
          <w:lang w:val="kk-KZ"/>
        </w:rPr>
        <w:t xml:space="preserve"> </w:t>
      </w:r>
      <w:r w:rsidRPr="007A2F3F">
        <w:rPr>
          <w:rFonts w:ascii="Times New Roman" w:hAnsi="Times New Roman"/>
          <w:noProof/>
          <w:sz w:val="28"/>
          <w:szCs w:val="28"/>
          <w:lang w:val="kk"/>
        </w:rPr>
        <w:t>олар микроорганизмдердің санын уақытша азайтады.</w:t>
      </w:r>
    </w:p>
    <w:p w14:paraId="762486E4" w14:textId="77777777" w:rsidR="003923BC" w:rsidRPr="007A2F3F" w:rsidRDefault="003923BC" w:rsidP="003923B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kk" w:eastAsia="ru-RU"/>
        </w:rPr>
      </w:pPr>
    </w:p>
    <w:p w14:paraId="6BEC130E" w14:textId="77777777" w:rsidR="00DB406A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 xml:space="preserve">Қолданудың басталуына дейінгі қажетті мәліметтер тізбесі  </w:t>
      </w:r>
    </w:p>
    <w:p w14:paraId="5AA4011C" w14:textId="77777777" w:rsidR="007D0E84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  <w:t>Қолдануға болмайтын жағдайлар</w:t>
      </w:r>
    </w:p>
    <w:p w14:paraId="24F630DB" w14:textId="09C14933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bookmarkStart w:id="2" w:name="_Hlk14345987"/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- белсенді заттарға немесе қосымша заттардың кез келгеніне аса жоғары сезімталдық  </w:t>
      </w:r>
    </w:p>
    <w:p w14:paraId="116C1ECD" w14:textId="77777777" w:rsidR="003923BC" w:rsidRPr="007A2F3F" w:rsidRDefault="003923BC" w:rsidP="003923B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>- хирургиялық араласым алдында сау теріні антисептикалық өңдеу үшін</w:t>
      </w:r>
    </w:p>
    <w:p w14:paraId="7BE65A30" w14:textId="77777777" w:rsidR="003923BC" w:rsidRPr="007A2F3F" w:rsidRDefault="003923BC" w:rsidP="003923B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lastRenderedPageBreak/>
        <w:t>(операция аумағының және тесілген, инъекцияланған немесе трансфузияланған жерлердің антисептикасы)</w:t>
      </w:r>
    </w:p>
    <w:p w14:paraId="684E4412" w14:textId="77777777" w:rsidR="00F455C2" w:rsidRPr="007A2F3F" w:rsidRDefault="003923BC" w:rsidP="003923B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>- медициналық және хирургиялық жабдықтарды дезинфекциялау үшін</w:t>
      </w:r>
    </w:p>
    <w:p w14:paraId="1B7259D0" w14:textId="3B752EDD" w:rsidR="00B57972" w:rsidRPr="007A2F3F" w:rsidRDefault="00F455C2" w:rsidP="003923B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noProof/>
          <w:sz w:val="28"/>
          <w:szCs w:val="28"/>
          <w:lang w:val="kk-KZ"/>
        </w:rPr>
        <w:t xml:space="preserve">- </w:t>
      </w:r>
      <w:r w:rsidR="00A50310" w:rsidRPr="007A2F3F">
        <w:rPr>
          <w:rFonts w:ascii="Times New Roman" w:hAnsi="Times New Roman"/>
          <w:noProof/>
          <w:sz w:val="28"/>
          <w:szCs w:val="28"/>
          <w:lang w:val="kk"/>
        </w:rPr>
        <w:t>препараттың көзге, миға және ми қабықтарына түсуіне жол бермеу керек, сондай-ақ егер есту жарғағы</w:t>
      </w:r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 тесілген болса, ол есту </w:t>
      </w:r>
      <w:r w:rsidRPr="007A2F3F">
        <w:rPr>
          <w:rFonts w:ascii="Times New Roman" w:hAnsi="Times New Roman"/>
          <w:noProof/>
          <w:sz w:val="28"/>
          <w:szCs w:val="28"/>
          <w:lang w:val="kk-KZ"/>
        </w:rPr>
        <w:t>жол</w:t>
      </w:r>
      <w:r w:rsidR="00A50310" w:rsidRPr="007A2F3F">
        <w:rPr>
          <w:rFonts w:ascii="Times New Roman" w:hAnsi="Times New Roman"/>
          <w:noProof/>
          <w:sz w:val="28"/>
          <w:szCs w:val="28"/>
          <w:lang w:val="kk"/>
        </w:rPr>
        <w:t>ына түспеуі керек.</w:t>
      </w:r>
    </w:p>
    <w:bookmarkEnd w:id="2"/>
    <w:p w14:paraId="2D7F40BF" w14:textId="77777777" w:rsidR="007D0E84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  <w:t>Қолдану кезіндегі қажетті сақтандыру шаралары</w:t>
      </w:r>
    </w:p>
    <w:p w14:paraId="7F49568D" w14:textId="27AA5253" w:rsidR="00B57972" w:rsidRPr="007A2F3F" w:rsidRDefault="00CD12C7" w:rsidP="00B57972">
      <w:pPr>
        <w:spacing w:after="0" w:line="240" w:lineRule="auto"/>
        <w:jc w:val="both"/>
        <w:rPr>
          <w:rFonts w:ascii="Times New Roman" w:hAnsi="Times New Roman"/>
          <w:iCs/>
          <w:noProof/>
          <w:sz w:val="28"/>
          <w:szCs w:val="28"/>
          <w:lang w:val="kk" w:bidi="ru-RU"/>
        </w:rPr>
      </w:pPr>
      <w:r w:rsidRPr="007A2F3F">
        <w:rPr>
          <w:rFonts w:ascii="Times New Roman" w:hAnsi="Times New Roman"/>
          <w:iCs/>
          <w:noProof/>
          <w:sz w:val="28"/>
          <w:szCs w:val="28"/>
          <w:lang w:val="kk-KZ" w:bidi="ru-RU"/>
        </w:rPr>
        <w:t xml:space="preserve">Трансдермальді </w:t>
      </w:r>
      <w:r w:rsidR="00A50310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сіңу туралы деректер болмаған жағдайда жүйелік әсерлердің қаупін жоққа шығаруға болмайды. Қайталап қолданған кезде, әсіресе антисептик беткейдің көп бөлігіне </w:t>
      </w:r>
      <w:r w:rsidR="00171B30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қолданылған</w:t>
      </w:r>
      <w:r w:rsidR="00171B30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 </w:t>
      </w:r>
      <w:r w:rsidR="00A50310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кезде, оны жабатын киімнің астына </w:t>
      </w:r>
      <w:r w:rsidR="00171B30" w:rsidRPr="007A2F3F">
        <w:rPr>
          <w:rFonts w:ascii="Times New Roman" w:hAnsi="Times New Roman"/>
          <w:sz w:val="28"/>
          <w:szCs w:val="28"/>
          <w:lang w:val="kk"/>
        </w:rPr>
        <w:t>қолданған</w:t>
      </w:r>
      <w:r w:rsidR="00171B30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 </w:t>
      </w:r>
      <w:r w:rsidR="00A50310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кезде, зақымдалған теріге (әсіресе күйік бетіне), шырышты қабықтарға немесе жаңа туған немесе шала туған балалардың терісіне </w:t>
      </w:r>
      <w:r w:rsidR="00171B30" w:rsidRPr="007A2F3F">
        <w:rPr>
          <w:rFonts w:ascii="Times New Roman" w:hAnsi="Times New Roman"/>
          <w:sz w:val="28"/>
          <w:szCs w:val="28"/>
          <w:lang w:val="kk"/>
        </w:rPr>
        <w:t>қолданған</w:t>
      </w:r>
      <w:r w:rsidR="00171B30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 </w:t>
      </w:r>
      <w:r w:rsidR="00A50310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>кезде (бұл дене беткейінің салмаққа қатынасы жоғары болғандықтан және жөргектердің окклюзиялық әсерінен болады) олардың болу ықтималдығы анағұрлым жоғары.</w:t>
      </w:r>
    </w:p>
    <w:p w14:paraId="3B8A6DF6" w14:textId="653644BC" w:rsidR="00B57972" w:rsidRPr="007A2F3F" w:rsidRDefault="00A50310" w:rsidP="005A1C5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kk" w:eastAsia="ru-RU"/>
        </w:rPr>
      </w:pPr>
      <w:r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Гексамидиннен және ерітінді құрамында бар екі толтырғыштан болған жанаспалы дерматиттің (аллергиялық дерматитті қоса) жағдайлары туралы хабарланды. </w:t>
      </w:r>
      <w:r w:rsidR="006E076F" w:rsidRPr="007A2F3F">
        <w:rPr>
          <w:rFonts w:ascii="Times New Roman" w:hAnsi="Times New Roman"/>
          <w:sz w:val="28"/>
          <w:szCs w:val="28"/>
          <w:lang w:val="kk-KZ"/>
        </w:rPr>
        <w:t>Күрделі</w:t>
      </w:r>
      <w:r w:rsidR="006E076F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 </w:t>
      </w:r>
      <w:r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симптомдар жағдайында </w:t>
      </w:r>
      <w:r w:rsidR="005A1C56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>Тазацилды</w:t>
      </w:r>
      <w:r w:rsidR="005A1C56" w:rsidRPr="007A2F3F">
        <w:rPr>
          <w:rFonts w:ascii="Times New Roman" w:hAnsi="Times New Roman"/>
          <w:iCs/>
          <w:noProof/>
          <w:sz w:val="28"/>
          <w:szCs w:val="28"/>
          <w:vertAlign w:val="superscript"/>
          <w:lang w:val="kk" w:bidi="ru-RU"/>
        </w:rPr>
        <w:t>®</w:t>
      </w:r>
      <w:r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 қолдануды тоқтату керек, және пациенттер </w:t>
      </w:r>
      <w:r w:rsidR="005A1C56" w:rsidRPr="007A2F3F">
        <w:rPr>
          <w:rFonts w:ascii="Times New Roman" w:eastAsia="Times New Roman" w:hAnsi="Times New Roman"/>
          <w:noProof/>
          <w:sz w:val="28"/>
          <w:szCs w:val="28"/>
          <w:lang w:val="kk" w:eastAsia="ru-RU"/>
        </w:rPr>
        <w:t>Тазацил</w:t>
      </w:r>
      <w:r w:rsidR="004808A6" w:rsidRPr="007A2F3F">
        <w:rPr>
          <w:rFonts w:ascii="Times New Roman" w:eastAsia="Times New Roman" w:hAnsi="Times New Roman"/>
          <w:noProof/>
          <w:sz w:val="28"/>
          <w:szCs w:val="28"/>
          <w:lang w:val="kk" w:eastAsia="ru-RU"/>
        </w:rPr>
        <w:t>ды</w:t>
      </w:r>
      <w:r w:rsidR="005A1C56" w:rsidRPr="007A2F3F">
        <w:rPr>
          <w:rFonts w:ascii="Times New Roman" w:eastAsia="Times New Roman" w:hAnsi="Times New Roman"/>
          <w:noProof/>
          <w:sz w:val="28"/>
          <w:szCs w:val="28"/>
          <w:vertAlign w:val="superscript"/>
          <w:lang w:val="kk" w:eastAsia="ru-RU"/>
        </w:rPr>
        <w:t>®</w:t>
      </w:r>
      <w:r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 xml:space="preserve"> одан әрі кез келген қолдану алдында дәрігермен кеңесуі тиіс.</w:t>
      </w:r>
    </w:p>
    <w:p w14:paraId="48A95141" w14:textId="77777777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iCs/>
          <w:noProof/>
          <w:sz w:val="28"/>
          <w:szCs w:val="28"/>
          <w:lang w:val="kk" w:bidi="ru-RU"/>
        </w:rPr>
      </w:pPr>
      <w:r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>Бұл дәрілік зат әсер еткеннен кейін бірнеше минуттың ішінде пайда болуы ықтимал, хлоргексидиннің болуына байланысты ауыр жайылған аллергиялық реакцияларды туындатуы мүмкін.</w:t>
      </w:r>
    </w:p>
    <w:p w14:paraId="229F111E" w14:textId="77777777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iCs/>
          <w:noProof/>
          <w:sz w:val="28"/>
          <w:szCs w:val="28"/>
          <w:lang w:val="kk" w:bidi="ru-RU"/>
        </w:rPr>
      </w:pPr>
      <w:r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>Антисептикалық препараты бар контейнердің ашылған сәттен бастап микробактериялық ластану ықтималдылығы бар.</w:t>
      </w:r>
    </w:p>
    <w:p w14:paraId="4B6071F5" w14:textId="503CEABB" w:rsidR="00B57972" w:rsidRPr="007A2F3F" w:rsidRDefault="006E076F" w:rsidP="00B57972">
      <w:pPr>
        <w:spacing w:after="0" w:line="240" w:lineRule="auto"/>
        <w:jc w:val="both"/>
        <w:rPr>
          <w:rFonts w:ascii="Times New Roman" w:hAnsi="Times New Roman"/>
          <w:iCs/>
          <w:noProof/>
          <w:sz w:val="28"/>
          <w:szCs w:val="28"/>
          <w:lang w:val="kk" w:bidi="ru-RU"/>
        </w:rPr>
      </w:pPr>
      <w:r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>Басқа да жуғыш заттар</w:t>
      </w:r>
      <w:r w:rsidRPr="007A2F3F">
        <w:rPr>
          <w:rFonts w:ascii="Times New Roman" w:hAnsi="Times New Roman"/>
          <w:iCs/>
          <w:noProof/>
          <w:sz w:val="28"/>
          <w:szCs w:val="28"/>
          <w:lang w:val="kk-KZ" w:bidi="ru-RU"/>
        </w:rPr>
        <w:t xml:space="preserve"> сияқты</w:t>
      </w:r>
      <w:r w:rsidR="00A50310" w:rsidRPr="007A2F3F">
        <w:rPr>
          <w:rFonts w:ascii="Times New Roman" w:hAnsi="Times New Roman"/>
          <w:iCs/>
          <w:noProof/>
          <w:sz w:val="28"/>
          <w:szCs w:val="28"/>
          <w:lang w:val="kk" w:bidi="ru-RU"/>
        </w:rPr>
        <w:t>, пайдаланғаннан кейін сумен мұқият жуып-шаю қажет.</w:t>
      </w:r>
    </w:p>
    <w:p w14:paraId="0B31C429" w14:textId="77777777" w:rsidR="007D0E84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  <w:t>Басқа дәрілік препараттармен өзара әрекеттесуі</w:t>
      </w:r>
    </w:p>
    <w:p w14:paraId="59D80888" w14:textId="308B4059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bookmarkStart w:id="3" w:name="2175220271"/>
      <w:bookmarkStart w:id="4" w:name="_Hlk14351807"/>
      <w:r w:rsidRPr="007A2F3F">
        <w:rPr>
          <w:rFonts w:ascii="Times New Roman" w:hAnsi="Times New Roman"/>
          <w:noProof/>
          <w:sz w:val="28"/>
          <w:szCs w:val="28"/>
          <w:lang w:val="kk"/>
        </w:rPr>
        <w:t>Өзара әрекеттесулер зерттеулері жүргізілген жоқ.</w:t>
      </w:r>
      <w:r w:rsidRPr="007A2F3F">
        <w:rPr>
          <w:rFonts w:ascii="Times New Roman" w:hAnsi="Times New Roman"/>
          <w:noProof/>
          <w:sz w:val="28"/>
          <w:szCs w:val="28"/>
          <w:lang w:val="kk"/>
        </w:rPr>
        <w:br/>
        <w:t xml:space="preserve">Ықтимал өзара әрекеттесуді (антагонизм, белсенділігінің жойылуы және т. б.) ескере отырып, теріге жағуға арналған басқа дәрілерді бір мезгілде немесе бірізді </w:t>
      </w:r>
      <w:r w:rsidR="00FE49DC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қолданудан</w:t>
      </w:r>
      <w:r w:rsidR="00FE49DC" w:rsidRPr="007A2F3F">
        <w:rPr>
          <w:rFonts w:ascii="Times New Roman" w:hAnsi="Times New Roman"/>
          <w:sz w:val="28"/>
          <w:szCs w:val="28"/>
          <w:lang w:val="kk"/>
        </w:rPr>
        <w:t xml:space="preserve"> </w:t>
      </w:r>
      <w:r w:rsidR="00FE49DC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аулақ</w:t>
      </w:r>
      <w:r w:rsidR="00FE49DC" w:rsidRPr="007A2F3F">
        <w:rPr>
          <w:rFonts w:ascii="Times New Roman" w:hAnsi="Times New Roman"/>
          <w:sz w:val="28"/>
          <w:szCs w:val="28"/>
          <w:lang w:val="kk"/>
        </w:rPr>
        <w:t xml:space="preserve"> болу</w:t>
      </w:r>
      <w:r w:rsidR="00FE49DC" w:rsidRPr="007A2F3F">
        <w:rPr>
          <w:lang w:val="kk"/>
        </w:rPr>
        <w:t xml:space="preserve"> </w:t>
      </w:r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керек. Атап айтқанда, бұл өнім кәдімгі сабынмен бір мезгілде қолданылмауы тиіс. </w:t>
      </w:r>
    </w:p>
    <w:p w14:paraId="243A4D4F" w14:textId="77777777" w:rsidR="00B57972" w:rsidRPr="007A2F3F" w:rsidRDefault="00B57972" w:rsidP="002101DB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val="kk"/>
        </w:rPr>
      </w:pPr>
    </w:p>
    <w:bookmarkEnd w:id="3"/>
    <w:bookmarkEnd w:id="4"/>
    <w:p w14:paraId="66D158F3" w14:textId="77777777" w:rsidR="00D43297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  <w:t>Арнайы сақтандырулар</w:t>
      </w:r>
    </w:p>
    <w:p w14:paraId="60B64E67" w14:textId="77777777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bCs/>
          <w:i/>
          <w:noProof/>
          <w:sz w:val="28"/>
          <w:szCs w:val="28"/>
          <w:lang w:val="kk"/>
        </w:rPr>
      </w:pPr>
      <w:bookmarkStart w:id="5" w:name="_Hlk14444277"/>
      <w:r w:rsidRPr="007A2F3F">
        <w:rPr>
          <w:rFonts w:ascii="Times New Roman" w:hAnsi="Times New Roman"/>
          <w:bCs/>
          <w:i/>
          <w:noProof/>
          <w:sz w:val="28"/>
          <w:szCs w:val="28"/>
          <w:lang w:val="kk"/>
        </w:rPr>
        <w:t>Жүктілік және лактация кезінде қолдану</w:t>
      </w:r>
    </w:p>
    <w:p w14:paraId="4CEAA733" w14:textId="3F4654EF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Егер сіз жүкті болсаңыз немесе бала емізетін болсаңыз немесе жүкті болуды жо</w:t>
      </w:r>
      <w:r w:rsidR="00FE49DC" w:rsidRPr="007A2F3F">
        <w:rPr>
          <w:rFonts w:ascii="Times New Roman" w:hAnsi="Times New Roman"/>
          <w:bCs/>
          <w:noProof/>
          <w:sz w:val="28"/>
          <w:szCs w:val="28"/>
          <w:lang w:val="kk"/>
        </w:rPr>
        <w:t>спарласаңыз, бұл дәріні қ</w:t>
      </w:r>
      <w:r w:rsidR="00FE49DC" w:rsidRPr="007A2F3F">
        <w:rPr>
          <w:rFonts w:ascii="Times New Roman" w:hAnsi="Times New Roman"/>
          <w:bCs/>
          <w:noProof/>
          <w:sz w:val="28"/>
          <w:szCs w:val="28"/>
          <w:lang w:val="kk-KZ"/>
        </w:rPr>
        <w:t>олданб</w:t>
      </w: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ас бұрын өзіңіздің дәрігеріңізбен кеңесіңіз.</w:t>
      </w:r>
    </w:p>
    <w:p w14:paraId="611D2AF0" w14:textId="6E6113F7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Сақтық шарасы ретінде жүктілік кезінде </w:t>
      </w:r>
      <w:r w:rsidR="005A1C56" w:rsidRPr="007A2F3F">
        <w:rPr>
          <w:rFonts w:ascii="Times New Roman" w:hAnsi="Times New Roman"/>
          <w:noProof/>
          <w:sz w:val="28"/>
          <w:szCs w:val="28"/>
          <w:lang w:val="kk"/>
        </w:rPr>
        <w:t>Тазацил</w:t>
      </w:r>
      <w:r w:rsidR="005A1C56" w:rsidRPr="007A2F3F">
        <w:rPr>
          <w:rFonts w:ascii="Times New Roman" w:hAnsi="Times New Roman"/>
          <w:noProof/>
          <w:sz w:val="28"/>
          <w:szCs w:val="28"/>
          <w:vertAlign w:val="superscript"/>
          <w:lang w:val="kk"/>
        </w:rPr>
        <w:t>®</w:t>
      </w:r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 преператын </w:t>
      </w:r>
      <w:r w:rsidR="00FE49DC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қолданудан</w:t>
      </w:r>
      <w:r w:rsidR="00FE49DC" w:rsidRPr="007A2F3F">
        <w:rPr>
          <w:rFonts w:ascii="Times New Roman" w:hAnsi="Times New Roman"/>
          <w:sz w:val="28"/>
          <w:szCs w:val="28"/>
          <w:lang w:val="kk"/>
        </w:rPr>
        <w:t xml:space="preserve"> </w:t>
      </w:r>
      <w:r w:rsidR="00FE49DC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аулақ</w:t>
      </w:r>
      <w:r w:rsidR="00FE49DC" w:rsidRPr="007A2F3F">
        <w:rPr>
          <w:rFonts w:ascii="Times New Roman" w:hAnsi="Times New Roman"/>
          <w:sz w:val="28"/>
          <w:szCs w:val="28"/>
          <w:lang w:val="kk"/>
        </w:rPr>
        <w:t xml:space="preserve"> болған</w:t>
      </w:r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 жөн. </w:t>
      </w:r>
    </w:p>
    <w:p w14:paraId="37052A1B" w14:textId="77777777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i/>
          <w:noProof/>
          <w:sz w:val="28"/>
          <w:szCs w:val="28"/>
          <w:lang w:val="kk"/>
        </w:rPr>
        <w:t>Лактация кезеңі</w:t>
      </w:r>
    </w:p>
    <w:p w14:paraId="5C2D1D62" w14:textId="6F308CFC" w:rsidR="00B57972" w:rsidRPr="007A2F3F" w:rsidRDefault="005A1C56" w:rsidP="00B57972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Тазацилды</w:t>
      </w:r>
      <w:r w:rsidRPr="007A2F3F">
        <w:rPr>
          <w:rFonts w:ascii="Times New Roman" w:hAnsi="Times New Roman"/>
          <w:bCs/>
          <w:noProof/>
          <w:sz w:val="28"/>
          <w:szCs w:val="28"/>
          <w:vertAlign w:val="superscript"/>
          <w:lang w:val="kk"/>
        </w:rPr>
        <w:t>®</w:t>
      </w:r>
      <w:r w:rsidR="00FE49DC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 </w:t>
      </w:r>
      <w:r w:rsidR="00841E2B" w:rsidRPr="007A2F3F">
        <w:rPr>
          <w:rFonts w:ascii="Times New Roman" w:hAnsi="Times New Roman"/>
          <w:bCs/>
          <w:noProof/>
          <w:sz w:val="28"/>
          <w:szCs w:val="28"/>
          <w:lang w:val="kk-KZ"/>
        </w:rPr>
        <w:t>б</w:t>
      </w:r>
      <w:r w:rsidR="00A50310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ала емізу кезеңінде қолдануға болады. </w:t>
      </w:r>
    </w:p>
    <w:p w14:paraId="49CD0EB2" w14:textId="635235AD" w:rsidR="00B57972" w:rsidRPr="007A2F3F" w:rsidRDefault="00A50310" w:rsidP="00B57972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 xml:space="preserve">Сақтық шарасы ретінде бала емізу кезінде </w:t>
      </w:r>
      <w:r w:rsidR="005A1C56" w:rsidRPr="007A2F3F">
        <w:rPr>
          <w:rFonts w:ascii="Times New Roman" w:hAnsi="Times New Roman"/>
          <w:noProof/>
          <w:sz w:val="28"/>
          <w:szCs w:val="28"/>
          <w:lang w:val="kk"/>
        </w:rPr>
        <w:t>Тазацилды</w:t>
      </w:r>
      <w:r w:rsidR="005A1C56" w:rsidRPr="007A2F3F">
        <w:rPr>
          <w:rFonts w:ascii="Times New Roman" w:hAnsi="Times New Roman"/>
          <w:noProof/>
          <w:sz w:val="28"/>
          <w:szCs w:val="28"/>
          <w:vertAlign w:val="superscript"/>
          <w:lang w:val="kk"/>
        </w:rPr>
        <w:t>®</w:t>
      </w:r>
      <w:r w:rsidR="00841E2B" w:rsidRPr="007A2F3F">
        <w:rPr>
          <w:rFonts w:ascii="Times New Roman" w:hAnsi="Times New Roman"/>
          <w:noProof/>
          <w:sz w:val="28"/>
          <w:szCs w:val="28"/>
          <w:lang w:val="kk"/>
        </w:rPr>
        <w:t xml:space="preserve"> </w:t>
      </w:r>
      <w:r w:rsidRPr="007A2F3F">
        <w:rPr>
          <w:rFonts w:ascii="Times New Roman" w:hAnsi="Times New Roman"/>
          <w:noProof/>
          <w:sz w:val="28"/>
          <w:szCs w:val="28"/>
          <w:lang w:val="kk"/>
        </w:rPr>
        <w:t>емшекке жақпау ұсынылады</w:t>
      </w:r>
      <w:r w:rsidR="00841E2B" w:rsidRPr="007A2F3F">
        <w:rPr>
          <w:rFonts w:ascii="Times New Roman" w:hAnsi="Times New Roman"/>
          <w:noProof/>
          <w:sz w:val="28"/>
          <w:szCs w:val="28"/>
          <w:lang w:val="kk-KZ"/>
        </w:rPr>
        <w:t>.</w:t>
      </w:r>
    </w:p>
    <w:p w14:paraId="2762C65E" w14:textId="77777777" w:rsidR="001A5656" w:rsidRPr="007A2F3F" w:rsidRDefault="00A50310" w:rsidP="002101DB">
      <w:pPr>
        <w:spacing w:after="0" w:line="240" w:lineRule="auto"/>
        <w:jc w:val="both"/>
        <w:rPr>
          <w:rFonts w:ascii="Times New Roman" w:hAnsi="Times New Roman"/>
          <w:i/>
          <w:i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i/>
          <w:iCs/>
          <w:noProof/>
          <w:sz w:val="28"/>
          <w:szCs w:val="28"/>
          <w:lang w:val="kk"/>
        </w:rPr>
        <w:lastRenderedPageBreak/>
        <w:t>Препараттың көлік құралын немесе қауіптілігі зор механизмдерді басқару қабілетіне әсер ету ерекшеліктері</w:t>
      </w:r>
    </w:p>
    <w:bookmarkEnd w:id="5"/>
    <w:p w14:paraId="42ED3C01" w14:textId="54CDDD21" w:rsidR="00B57972" w:rsidRPr="007A2F3F" w:rsidRDefault="005A1C56" w:rsidP="00B57972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>Тазацил</w:t>
      </w:r>
      <w:r w:rsidRPr="007A2F3F">
        <w:rPr>
          <w:rFonts w:ascii="Times New Roman" w:hAnsi="Times New Roman"/>
          <w:noProof/>
          <w:sz w:val="28"/>
          <w:szCs w:val="28"/>
          <w:vertAlign w:val="superscript"/>
          <w:lang w:val="kk"/>
        </w:rPr>
        <w:t>®</w:t>
      </w:r>
      <w:r w:rsidR="00A50310" w:rsidRPr="007A2F3F">
        <w:rPr>
          <w:rFonts w:ascii="Times New Roman" w:hAnsi="Times New Roman"/>
          <w:noProof/>
          <w:sz w:val="28"/>
          <w:szCs w:val="28"/>
          <w:lang w:val="kk"/>
        </w:rPr>
        <w:t xml:space="preserve"> көлік құралдарын басқару және қауіптілігі зор механизмдерді пайдалану қабілетіне әсер етпейді немесе елеусіз әсер етеді.</w:t>
      </w:r>
    </w:p>
    <w:p w14:paraId="7D740676" w14:textId="77777777" w:rsidR="001A5656" w:rsidRPr="007A2F3F" w:rsidRDefault="001A5656" w:rsidP="002101DB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"/>
        </w:rPr>
      </w:pPr>
    </w:p>
    <w:p w14:paraId="6728CA69" w14:textId="77777777" w:rsidR="00DB406A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 xml:space="preserve">Қолдану жөніндегі нұсқаулар  </w:t>
      </w:r>
    </w:p>
    <w:p w14:paraId="22EA0D91" w14:textId="77777777" w:rsidR="009A6638" w:rsidRPr="007A2F3F" w:rsidRDefault="00A50310" w:rsidP="002101D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kk"/>
        </w:rPr>
      </w:pPr>
      <w:bookmarkStart w:id="6" w:name="_Hlk14351874"/>
      <w:r w:rsidRPr="007A2F3F">
        <w:rPr>
          <w:rFonts w:ascii="Times New Roman" w:hAnsi="Times New Roman"/>
          <w:b/>
          <w:bCs/>
          <w:i/>
          <w:iCs/>
          <w:noProof/>
          <w:sz w:val="28"/>
          <w:szCs w:val="28"/>
          <w:lang w:val="kk"/>
        </w:rPr>
        <w:t>Дозалау режимі</w:t>
      </w:r>
    </w:p>
    <w:p w14:paraId="42C3A9EC" w14:textId="77777777" w:rsidR="00FA4151" w:rsidRPr="007A2F3F" w:rsidRDefault="00A50310" w:rsidP="00FA4151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Күніне 1-2 рет 7-15 күн бойы.</w:t>
      </w:r>
    </w:p>
    <w:p w14:paraId="5CE59823" w14:textId="542025A3" w:rsidR="003923BC" w:rsidRPr="007A2F3F" w:rsidRDefault="005A1C56" w:rsidP="00FA4151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Тазацил</w:t>
      </w:r>
      <w:r w:rsidRPr="007A2F3F">
        <w:rPr>
          <w:rFonts w:ascii="Times New Roman" w:hAnsi="Times New Roman"/>
          <w:bCs/>
          <w:noProof/>
          <w:sz w:val="28"/>
          <w:szCs w:val="28"/>
          <w:vertAlign w:val="superscript"/>
          <w:lang w:val="kk"/>
        </w:rPr>
        <w:t>®</w:t>
      </w:r>
      <w:r w:rsidR="003923BC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 </w:t>
      </w:r>
      <w:r w:rsidR="0077488E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сұйық сабын </w:t>
      </w:r>
      <w:r w:rsidR="0077488E" w:rsidRPr="007A2F3F">
        <w:rPr>
          <w:rFonts w:ascii="Times New Roman" w:hAnsi="Times New Roman"/>
          <w:sz w:val="28"/>
          <w:szCs w:val="28"/>
          <w:lang w:val="kk"/>
        </w:rPr>
        <w:t>ретінде</w:t>
      </w:r>
      <w:r w:rsidR="0077488E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 </w:t>
      </w:r>
      <w:r w:rsidR="003923BC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сұйылтылмаған </w:t>
      </w:r>
      <w:r w:rsidR="0077488E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түрінде </w:t>
      </w:r>
      <w:r w:rsidR="003923BC" w:rsidRPr="007A2F3F">
        <w:rPr>
          <w:rFonts w:ascii="Times New Roman" w:hAnsi="Times New Roman"/>
          <w:bCs/>
          <w:noProof/>
          <w:sz w:val="28"/>
          <w:szCs w:val="28"/>
          <w:lang w:val="kk"/>
        </w:rPr>
        <w:t>(кон</w:t>
      </w:r>
      <w:r w:rsidR="0077488E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центрацияланған) немесе 1:10 </w:t>
      </w:r>
      <w:r w:rsidR="003923BC" w:rsidRPr="007A2F3F">
        <w:rPr>
          <w:rFonts w:ascii="Times New Roman" w:hAnsi="Times New Roman"/>
          <w:bCs/>
          <w:noProof/>
          <w:sz w:val="28"/>
          <w:szCs w:val="28"/>
          <w:lang w:val="kk"/>
        </w:rPr>
        <w:t>қатынасында сумен сұйылтылғаннан кейін сыртқа қолдануға арналған.</w:t>
      </w:r>
    </w:p>
    <w:p w14:paraId="398BA553" w14:textId="37C35D78" w:rsidR="00FA4151" w:rsidRPr="007A2F3F" w:rsidRDefault="00A50310" w:rsidP="00FA4151">
      <w:pPr>
        <w:spacing w:after="0" w:line="240" w:lineRule="auto"/>
        <w:jc w:val="both"/>
        <w:rPr>
          <w:rFonts w:ascii="Times New Roman" w:hAnsi="Times New Roman"/>
          <w:b/>
          <w:bCs/>
          <w:i/>
          <w:noProof/>
          <w:sz w:val="28"/>
          <w:szCs w:val="28"/>
          <w:lang w:val="kk"/>
        </w:rPr>
      </w:pPr>
      <w:r w:rsidRPr="007A2F3F">
        <w:rPr>
          <w:rFonts w:ascii="Times New Roman" w:eastAsia="Times New Roman" w:hAnsi="Times New Roman"/>
          <w:b/>
          <w:bCs/>
          <w:i/>
          <w:noProof/>
          <w:sz w:val="28"/>
          <w:szCs w:val="28"/>
          <w:lang w:val="kk" w:eastAsia="ru-RU"/>
        </w:rPr>
        <w:t xml:space="preserve">Енгізу әдісі мен жолы </w:t>
      </w:r>
    </w:p>
    <w:p w14:paraId="538FCCA5" w14:textId="77777777" w:rsidR="00FA4151" w:rsidRPr="007A2F3F" w:rsidRDefault="00A50310" w:rsidP="00FA4151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Өңделген жерлерді пайдаланғаннан кейін әрдайым сумен мұқият жуып отыру керек.</w:t>
      </w:r>
    </w:p>
    <w:p w14:paraId="4EAAAE95" w14:textId="4CAB9CDC" w:rsidR="00FA4151" w:rsidRPr="007A2F3F" w:rsidRDefault="00CD77C5" w:rsidP="00FA4151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Сұйылтылмаған түр</w:t>
      </w:r>
      <w:r w:rsidR="00A50310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де: </w:t>
      </w:r>
      <w:r w:rsidR="005A1C56" w:rsidRPr="007A2F3F">
        <w:rPr>
          <w:rFonts w:ascii="Times New Roman" w:hAnsi="Times New Roman"/>
          <w:bCs/>
          <w:noProof/>
          <w:sz w:val="28"/>
          <w:szCs w:val="28"/>
          <w:lang w:val="kk"/>
        </w:rPr>
        <w:t>Тазацил</w:t>
      </w:r>
      <w:r w:rsidR="005A1C56" w:rsidRPr="007A2F3F">
        <w:rPr>
          <w:rFonts w:ascii="Times New Roman" w:hAnsi="Times New Roman"/>
          <w:bCs/>
          <w:noProof/>
          <w:sz w:val="28"/>
          <w:szCs w:val="28"/>
          <w:vertAlign w:val="superscript"/>
          <w:lang w:val="kk"/>
        </w:rPr>
        <w:t>®</w:t>
      </w:r>
      <w:r w:rsidR="00A50310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  шағын зақымдану ошақтарына </w:t>
      </w: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жағу арқылы сұйылтылмаған түрд</w:t>
      </w:r>
      <w:r w:rsidR="00A50310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е қолданылады. </w:t>
      </w:r>
      <w:r w:rsidR="00841E2B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Жағыңыз</w:t>
      </w:r>
      <w:r w:rsidR="00841E2B" w:rsidRPr="007A2F3F">
        <w:rPr>
          <w:rFonts w:ascii="Times New Roman" w:hAnsi="Times New Roman"/>
          <w:sz w:val="28"/>
          <w:szCs w:val="28"/>
          <w:lang w:val="kk"/>
        </w:rPr>
        <w:t xml:space="preserve"> </w:t>
      </w:r>
      <w:r w:rsidR="00841E2B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және</w:t>
      </w:r>
      <w:r w:rsidR="00841E2B" w:rsidRPr="007A2F3F">
        <w:rPr>
          <w:rFonts w:ascii="Times New Roman" w:hAnsi="Times New Roman"/>
          <w:sz w:val="28"/>
          <w:szCs w:val="28"/>
          <w:lang w:val="kk"/>
        </w:rPr>
        <w:t xml:space="preserve"> </w:t>
      </w:r>
      <w:r w:rsidR="00841E2B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сумен</w:t>
      </w:r>
      <w:r w:rsidR="00841E2B" w:rsidRPr="007A2F3F">
        <w:rPr>
          <w:rFonts w:ascii="Times New Roman" w:hAnsi="Times New Roman"/>
          <w:sz w:val="28"/>
          <w:szCs w:val="28"/>
          <w:lang w:val="kk"/>
        </w:rPr>
        <w:t xml:space="preserve"> </w:t>
      </w:r>
      <w:r w:rsidR="00841E2B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жақсылап</w:t>
      </w:r>
      <w:r w:rsidR="00841E2B" w:rsidRPr="007A2F3F">
        <w:rPr>
          <w:rFonts w:ascii="Times New Roman" w:hAnsi="Times New Roman"/>
          <w:sz w:val="28"/>
          <w:szCs w:val="28"/>
          <w:lang w:val="kk"/>
        </w:rPr>
        <w:t xml:space="preserve"> </w:t>
      </w:r>
      <w:r w:rsidR="00841E2B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шайыңыз</w:t>
      </w:r>
      <w:r w:rsidR="00A50310" w:rsidRPr="007A2F3F">
        <w:rPr>
          <w:rFonts w:ascii="Times New Roman" w:hAnsi="Times New Roman"/>
          <w:bCs/>
          <w:noProof/>
          <w:sz w:val="28"/>
          <w:szCs w:val="28"/>
          <w:lang w:val="kk"/>
        </w:rPr>
        <w:t>.</w:t>
      </w:r>
    </w:p>
    <w:p w14:paraId="04F85F67" w14:textId="6A59056D" w:rsidR="00FA4151" w:rsidRPr="007A2F3F" w:rsidRDefault="00CD77C5" w:rsidP="00FA4151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Сұйылтылған түр</w:t>
      </w:r>
      <w:r w:rsidR="00A50310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де: </w:t>
      </w:r>
      <w:r w:rsidR="005A1C56" w:rsidRPr="007A2F3F">
        <w:rPr>
          <w:rFonts w:ascii="Times New Roman" w:hAnsi="Times New Roman"/>
          <w:bCs/>
          <w:noProof/>
          <w:sz w:val="28"/>
          <w:szCs w:val="28"/>
          <w:lang w:val="kk"/>
        </w:rPr>
        <w:t>Тазацил</w:t>
      </w:r>
      <w:r w:rsidR="005A1C56" w:rsidRPr="007A2F3F">
        <w:rPr>
          <w:rFonts w:ascii="Times New Roman" w:hAnsi="Times New Roman"/>
          <w:bCs/>
          <w:noProof/>
          <w:sz w:val="28"/>
          <w:szCs w:val="28"/>
          <w:vertAlign w:val="superscript"/>
          <w:lang w:val="kk"/>
        </w:rPr>
        <w:t>®</w:t>
      </w:r>
      <w:r w:rsidR="00A50310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 ванна қабылдағанда терінің инфекцияланған жерлерін дайындалған ерітіндіге батырып немесе душ қабылдағанда терінің инфекцияланған зақымдануларын шаю үшін, сұйылтылған түрінде, сұйық сабын ретінде қолданылады. Қолданғаннан кейін сумен мұқият жуып-шайылады.</w:t>
      </w:r>
    </w:p>
    <w:p w14:paraId="47709AA8" w14:textId="77777777" w:rsidR="00FA4151" w:rsidRPr="007A2F3F" w:rsidRDefault="00A50310" w:rsidP="00FA4151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Сұйылтылған ерітіндіні сақтауға болмайды, оны дереу пайдалану керек.</w:t>
      </w:r>
    </w:p>
    <w:p w14:paraId="3959D313" w14:textId="3D5226D6" w:rsidR="00FA4151" w:rsidRPr="007A2F3F" w:rsidRDefault="00A50310" w:rsidP="00FA4151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ТЕК СЫРТҚА ҚОЛДАНУҒА АРНАЛҒАН. ИНЪЕКЦИЯЛЫҚ ЕНГІЗУГЕ БОЛМАЙДЫ. ІШКЕ ЖҰТУҒА БОЛМАЙДЫ.</w:t>
      </w:r>
    </w:p>
    <w:p w14:paraId="22731282" w14:textId="77777777" w:rsidR="006F7A1C" w:rsidRPr="007A2F3F" w:rsidRDefault="00A50310" w:rsidP="002101DB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val="kk"/>
        </w:rPr>
      </w:pPr>
      <w:bookmarkStart w:id="7" w:name="2175220278"/>
      <w:bookmarkEnd w:id="6"/>
      <w:r w:rsidRPr="007A2F3F"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  <w:t xml:space="preserve">Артық дозалану жағдайында қабылдау қажет болатын шаралар </w:t>
      </w:r>
    </w:p>
    <w:p w14:paraId="1F663514" w14:textId="77777777" w:rsidR="00B57972" w:rsidRPr="007A2F3F" w:rsidRDefault="00A50310" w:rsidP="00B57972">
      <w:pPr>
        <w:spacing w:after="0" w:line="240" w:lineRule="auto"/>
        <w:jc w:val="both"/>
        <w:rPr>
          <w:rFonts w:ascii="Times New Roman" w:eastAsia="TimesNewRomanPSMT" w:hAnsi="Times New Roman"/>
          <w:i/>
          <w:noProof/>
          <w:sz w:val="28"/>
          <w:szCs w:val="28"/>
          <w:lang w:val="kk" w:eastAsia="ru-RU"/>
        </w:rPr>
      </w:pPr>
      <w:bookmarkStart w:id="8" w:name="2175220280"/>
      <w:bookmarkEnd w:id="7"/>
      <w:r w:rsidRPr="007A2F3F">
        <w:rPr>
          <w:rFonts w:ascii="Times New Roman" w:eastAsia="TimesNewRomanPSMT" w:hAnsi="Times New Roman"/>
          <w:i/>
          <w:noProof/>
          <w:sz w:val="28"/>
          <w:szCs w:val="28"/>
          <w:lang w:val="kk" w:eastAsia="ru-RU"/>
        </w:rPr>
        <w:t>Симптомдары</w:t>
      </w:r>
    </w:p>
    <w:p w14:paraId="2F0EFEFB" w14:textId="77777777" w:rsidR="00B57972" w:rsidRPr="007A2F3F" w:rsidRDefault="00A50310" w:rsidP="00B57972">
      <w:pPr>
        <w:spacing w:after="0" w:line="240" w:lineRule="auto"/>
        <w:jc w:val="both"/>
        <w:rPr>
          <w:rFonts w:ascii="Times New Roman" w:eastAsia="TimesNewRomanPSMT" w:hAnsi="Times New Roman"/>
          <w:b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NewRomanPSMT" w:hAnsi="Times New Roman"/>
          <w:noProof/>
          <w:sz w:val="28"/>
          <w:szCs w:val="28"/>
          <w:lang w:val="kk" w:eastAsia="ru-RU"/>
        </w:rPr>
        <w:t>Артық дозалану жағдайлары туралы хабарламалар болған жоқ.</w:t>
      </w:r>
      <w:r w:rsidRPr="007A2F3F">
        <w:rPr>
          <w:rFonts w:ascii="Times New Roman" w:eastAsia="TimesNewRomanPSMT" w:hAnsi="Times New Roman"/>
          <w:noProof/>
          <w:sz w:val="28"/>
          <w:szCs w:val="28"/>
          <w:lang w:val="kk" w:eastAsia="ru-RU"/>
        </w:rPr>
        <w:br/>
      </w:r>
      <w:r w:rsidRPr="007A2F3F">
        <w:rPr>
          <w:rFonts w:ascii="Times New Roman" w:eastAsia="TimesNewRomanPSMT" w:hAnsi="Times New Roman"/>
          <w:i/>
          <w:noProof/>
          <w:sz w:val="28"/>
          <w:szCs w:val="28"/>
          <w:lang w:val="kk" w:eastAsia="ru-RU"/>
        </w:rPr>
        <w:t>Емі</w:t>
      </w:r>
    </w:p>
    <w:p w14:paraId="00893EA8" w14:textId="59092168" w:rsidR="00B57972" w:rsidRPr="007A2F3F" w:rsidRDefault="00A50310" w:rsidP="00B57972">
      <w:pPr>
        <w:spacing w:after="0" w:line="240" w:lineRule="auto"/>
        <w:jc w:val="both"/>
        <w:rPr>
          <w:rFonts w:ascii="Times New Roman" w:eastAsia="TimesNewRomanPSMT" w:hAnsi="Times New Roman"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NewRomanPSMT" w:hAnsi="Times New Roman"/>
          <w:noProof/>
          <w:sz w:val="28"/>
          <w:szCs w:val="28"/>
          <w:lang w:val="kk" w:eastAsia="ru-RU"/>
        </w:rPr>
        <w:t>Байқаусызда жұтып қойған жағдайда асқазанды шаюға болмайды, өйткені ол көбік түзуші пр</w:t>
      </w:r>
      <w:r w:rsidR="00883911" w:rsidRPr="007A2F3F">
        <w:rPr>
          <w:rFonts w:ascii="Times New Roman" w:eastAsia="TimesNewRomanPSMT" w:hAnsi="Times New Roman"/>
          <w:noProof/>
          <w:sz w:val="28"/>
          <w:szCs w:val="28"/>
          <w:lang w:val="kk" w:eastAsia="ru-RU"/>
        </w:rPr>
        <w:t>епарат. Дәрігерлер жалпы демеу шаралар</w:t>
      </w:r>
      <w:r w:rsidR="00883911" w:rsidRPr="007A2F3F">
        <w:rPr>
          <w:rFonts w:ascii="Times New Roman" w:eastAsia="TimesNewRomanPSMT" w:hAnsi="Times New Roman"/>
          <w:noProof/>
          <w:sz w:val="28"/>
          <w:szCs w:val="28"/>
          <w:lang w:val="kk-KZ" w:eastAsia="ru-RU"/>
        </w:rPr>
        <w:t>ын</w:t>
      </w:r>
      <w:r w:rsidRPr="007A2F3F">
        <w:rPr>
          <w:rFonts w:ascii="Times New Roman" w:eastAsia="TimesNewRomanPSMT" w:hAnsi="Times New Roman"/>
          <w:noProof/>
          <w:sz w:val="28"/>
          <w:szCs w:val="28"/>
          <w:lang w:val="kk" w:eastAsia="ru-RU"/>
        </w:rPr>
        <w:t xml:space="preserve"> </w:t>
      </w:r>
      <w:r w:rsidR="00617704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қабылдауы</w:t>
      </w:r>
      <w:r w:rsidR="00617704" w:rsidRPr="007A2F3F">
        <w:rPr>
          <w:rFonts w:ascii="Times New Roman" w:hAnsi="Times New Roman"/>
          <w:sz w:val="28"/>
          <w:szCs w:val="28"/>
          <w:lang w:val="kk"/>
        </w:rPr>
        <w:t xml:space="preserve"> </w:t>
      </w:r>
      <w:r w:rsidR="00617704" w:rsidRPr="007A2F3F">
        <w:rPr>
          <w:rStyle w:val="ezkurwreuab5ozgtqnkl"/>
          <w:rFonts w:ascii="Times New Roman" w:hAnsi="Times New Roman"/>
          <w:sz w:val="28"/>
          <w:szCs w:val="28"/>
          <w:lang w:val="kk"/>
        </w:rPr>
        <w:t>керек</w:t>
      </w:r>
      <w:r w:rsidRPr="007A2F3F">
        <w:rPr>
          <w:rFonts w:ascii="Times New Roman" w:eastAsia="TimesNewRomanPSMT" w:hAnsi="Times New Roman"/>
          <w:noProof/>
          <w:sz w:val="28"/>
          <w:szCs w:val="28"/>
          <w:lang w:val="kk" w:eastAsia="ru-RU"/>
        </w:rPr>
        <w:t>.</w:t>
      </w:r>
    </w:p>
    <w:bookmarkEnd w:id="8"/>
    <w:p w14:paraId="4169DA10" w14:textId="77777777" w:rsidR="00B84D4A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</w:pPr>
      <w:r w:rsidRPr="007A2F3F">
        <w:rPr>
          <w:rFonts w:ascii="Times New Roman" w:hAnsi="Times New Roman"/>
          <w:b/>
          <w:i/>
          <w:noProof/>
          <w:sz w:val="28"/>
          <w:szCs w:val="28"/>
          <w:lang w:val="kk"/>
        </w:rPr>
        <w:t>Дәрілік препаратты қолдану тәсілін түсіндіру үшін медициналық қызметкер кеңесіне жүгіну жөніндегі кеңестер</w:t>
      </w:r>
    </w:p>
    <w:p w14:paraId="14DF7494" w14:textId="6CDB1DE8" w:rsidR="00DB406A" w:rsidRPr="007A2F3F" w:rsidRDefault="00A50310" w:rsidP="002101DB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 w:bidi="ru-RU"/>
        </w:rPr>
      </w:pPr>
      <w:r w:rsidRPr="007A2F3F">
        <w:rPr>
          <w:rFonts w:ascii="Times New Roman" w:hAnsi="Times New Roman"/>
          <w:noProof/>
          <w:sz w:val="28"/>
          <w:szCs w:val="28"/>
          <w:lang w:val="kk" w:bidi="ru-RU"/>
        </w:rPr>
        <w:t xml:space="preserve">Дәрілік препаратты </w:t>
      </w:r>
      <w:r w:rsidR="00617704" w:rsidRPr="007A2F3F">
        <w:rPr>
          <w:rFonts w:ascii="Times New Roman" w:hAnsi="Times New Roman"/>
          <w:bCs/>
          <w:noProof/>
          <w:sz w:val="28"/>
          <w:szCs w:val="28"/>
          <w:lang w:val="kk"/>
        </w:rPr>
        <w:t>қ</w:t>
      </w:r>
      <w:r w:rsidR="00617704" w:rsidRPr="007A2F3F">
        <w:rPr>
          <w:rFonts w:ascii="Times New Roman" w:hAnsi="Times New Roman"/>
          <w:bCs/>
          <w:noProof/>
          <w:sz w:val="28"/>
          <w:szCs w:val="28"/>
          <w:lang w:val="kk-KZ"/>
        </w:rPr>
        <w:t>олданб</w:t>
      </w:r>
      <w:r w:rsidR="00617704" w:rsidRPr="007A2F3F">
        <w:rPr>
          <w:rFonts w:ascii="Times New Roman" w:hAnsi="Times New Roman"/>
          <w:bCs/>
          <w:noProof/>
          <w:sz w:val="28"/>
          <w:szCs w:val="28"/>
          <w:lang w:val="kk"/>
        </w:rPr>
        <w:t>ас</w:t>
      </w:r>
      <w:r w:rsidR="00617704" w:rsidRPr="007A2F3F">
        <w:rPr>
          <w:rFonts w:ascii="Times New Roman" w:hAnsi="Times New Roman"/>
          <w:noProof/>
          <w:sz w:val="28"/>
          <w:szCs w:val="28"/>
          <w:lang w:val="kk" w:bidi="ru-RU"/>
        </w:rPr>
        <w:t xml:space="preserve"> </w:t>
      </w:r>
      <w:r w:rsidRPr="007A2F3F">
        <w:rPr>
          <w:rFonts w:ascii="Times New Roman" w:hAnsi="Times New Roman"/>
          <w:noProof/>
          <w:sz w:val="28"/>
          <w:szCs w:val="28"/>
          <w:lang w:val="kk" w:bidi="ru-RU"/>
        </w:rPr>
        <w:t>бұрын дәрігер кеңесіне жүгініңіз</w:t>
      </w:r>
      <w:r w:rsidR="00617704" w:rsidRPr="007A2F3F">
        <w:rPr>
          <w:rFonts w:ascii="Times New Roman" w:hAnsi="Times New Roman"/>
          <w:noProof/>
          <w:sz w:val="28"/>
          <w:szCs w:val="28"/>
          <w:lang w:val="kk-KZ" w:bidi="ru-RU"/>
        </w:rPr>
        <w:t>.</w:t>
      </w:r>
    </w:p>
    <w:p w14:paraId="5B880BC2" w14:textId="77777777" w:rsidR="009B52F5" w:rsidRPr="007A2F3F" w:rsidRDefault="009B52F5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</w:pPr>
    </w:p>
    <w:p w14:paraId="0D3801F3" w14:textId="77777777" w:rsidR="009A6638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strike/>
          <w:noProof/>
          <w:sz w:val="28"/>
          <w:szCs w:val="28"/>
          <w:lang w:val="kk" w:eastAsia="ru-RU"/>
        </w:rPr>
      </w:pPr>
      <w:r w:rsidRPr="007A2F3F">
        <w:rPr>
          <w:rFonts w:ascii="Times New Roman" w:hAnsi="Times New Roman"/>
          <w:b/>
          <w:noProof/>
          <w:sz w:val="28"/>
          <w:szCs w:val="28"/>
          <w:lang w:val="kk"/>
        </w:rPr>
        <w:t xml:space="preserve">ДП стандартты қолдану кезінде көрініс беретін </w:t>
      </w: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>жағымсыз реакциялар сипаттамасы</w:t>
      </w:r>
      <w:r w:rsidRPr="007A2F3F">
        <w:rPr>
          <w:rFonts w:ascii="Times New Roman" w:hAnsi="Times New Roman"/>
          <w:b/>
          <w:noProof/>
          <w:sz w:val="28"/>
          <w:szCs w:val="28"/>
          <w:lang w:val="kk"/>
        </w:rPr>
        <w:t xml:space="preserve"> және осы жағдайда қабылдау керек шаралар </w:t>
      </w:r>
    </w:p>
    <w:p w14:paraId="26E2C93A" w14:textId="38519F77" w:rsidR="00B57972" w:rsidRPr="007A2F3F" w:rsidRDefault="005A1C56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noProof/>
          <w:spacing w:val="2"/>
          <w:sz w:val="28"/>
          <w:szCs w:val="28"/>
          <w:lang w:val="kk" w:eastAsia="de-DE"/>
        </w:rPr>
      </w:pPr>
      <w:r w:rsidRPr="007A2F3F">
        <w:rPr>
          <w:rFonts w:ascii="Times New Roman" w:hAnsi="Times New Roman"/>
          <w:bCs/>
          <w:noProof/>
          <w:sz w:val="28"/>
          <w:szCs w:val="28"/>
          <w:lang w:val="kk"/>
        </w:rPr>
        <w:t>Тазацил</w:t>
      </w:r>
      <w:r w:rsidRPr="007A2F3F">
        <w:rPr>
          <w:rFonts w:ascii="Times New Roman" w:hAnsi="Times New Roman"/>
          <w:bCs/>
          <w:noProof/>
          <w:sz w:val="28"/>
          <w:szCs w:val="28"/>
          <w:vertAlign w:val="superscript"/>
          <w:lang w:val="kk"/>
        </w:rPr>
        <w:t>®</w:t>
      </w:r>
      <w:r w:rsidR="00A50310" w:rsidRPr="007A2F3F">
        <w:rPr>
          <w:rFonts w:ascii="Times New Roman" w:hAnsi="Times New Roman"/>
          <w:bCs/>
          <w:noProof/>
          <w:sz w:val="28"/>
          <w:szCs w:val="28"/>
          <w:lang w:val="kk"/>
        </w:rPr>
        <w:t xml:space="preserve"> жағымсыз әсерлер туындатуы мүмкін, бірақ олар барлығында бола бермейді. </w:t>
      </w:r>
    </w:p>
    <w:p w14:paraId="654E78AE" w14:textId="77777777" w:rsidR="00B57972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noProof/>
          <w:spacing w:val="2"/>
          <w:sz w:val="28"/>
          <w:szCs w:val="28"/>
          <w:lang w:val="kk" w:eastAsia="de-DE"/>
        </w:rPr>
      </w:pPr>
      <w:r w:rsidRPr="007A2F3F">
        <w:rPr>
          <w:rFonts w:ascii="Times New Roman" w:eastAsia="Times New Roman" w:hAnsi="Times New Roman"/>
          <w:bCs/>
          <w:i/>
          <w:iCs/>
          <w:noProof/>
          <w:spacing w:val="2"/>
          <w:sz w:val="28"/>
          <w:szCs w:val="28"/>
          <w:lang w:val="kk" w:eastAsia="de-DE"/>
        </w:rPr>
        <w:t>Белгісіз (қолда бар деректер бойынша бағалау мүмкін емес)</w:t>
      </w:r>
      <w:r w:rsidRPr="007A2F3F">
        <w:rPr>
          <w:rFonts w:ascii="Times New Roman" w:eastAsia="Times New Roman" w:hAnsi="Times New Roman"/>
          <w:iCs/>
          <w:noProof/>
          <w:spacing w:val="2"/>
          <w:sz w:val="28"/>
          <w:szCs w:val="28"/>
          <w:lang w:val="kk" w:eastAsia="de-DE"/>
        </w:rPr>
        <w:t xml:space="preserve">. </w:t>
      </w:r>
    </w:p>
    <w:p w14:paraId="0E789769" w14:textId="77777777" w:rsidR="00B57972" w:rsidRPr="007A2F3F" w:rsidRDefault="00A50310" w:rsidP="00B579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rtl/>
          <w:lang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анафилаксиялық шок٭</w:t>
      </w:r>
    </w:p>
    <w:p w14:paraId="435555B6" w14:textId="77777777" w:rsidR="00B57972" w:rsidRPr="007A2F3F" w:rsidRDefault="00A50310" w:rsidP="00B579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rtl/>
          <w:lang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аса жоғары сезімталдық٭</w:t>
      </w:r>
    </w:p>
    <w:p w14:paraId="3BC5F44B" w14:textId="77777777" w:rsidR="00B57972" w:rsidRPr="007A2F3F" w:rsidRDefault="00A50310" w:rsidP="00B579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rtl/>
          <w:lang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жанаспалы дерматит٭٭</w:t>
      </w:r>
    </w:p>
    <w:p w14:paraId="3439BE88" w14:textId="77777777" w:rsidR="00B57972" w:rsidRPr="007A2F3F" w:rsidRDefault="00A50310" w:rsidP="00B579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көздің тітіркенуі٭٭٭</w:t>
      </w:r>
    </w:p>
    <w:p w14:paraId="264F46B8" w14:textId="7AB62D00" w:rsidR="00B57972" w:rsidRPr="007A2F3F" w:rsidRDefault="00A50310" w:rsidP="00B579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lastRenderedPageBreak/>
        <w:t>қолданған жердегі реакциялар (ауырсыну, қышыну, тері</w:t>
      </w:r>
      <w:r w:rsidR="006167FA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-KZ" w:eastAsia="de-DE"/>
        </w:rPr>
        <w:t>нің</w:t>
      </w: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 xml:space="preserve"> </w:t>
      </w:r>
      <w:r w:rsidR="006167FA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-KZ" w:eastAsia="de-DE"/>
        </w:rPr>
        <w:t>ашытуын</w:t>
      </w: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 xml:space="preserve"> сезіну, терінің құрғауы, қызаруы, әсіресе қайталап қолданғанда)</w:t>
      </w:r>
    </w:p>
    <w:p w14:paraId="4A58B61E" w14:textId="77777777" w:rsidR="00B57972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٭Анафилаксиялық шокқа әкелуі мүмкін хлоргексидинге жайылған аллергиялық реакцияның қаупі. Егер жедел медициналық көмек көрсетілмесе, анафилаксиялық реакция өмірге қауіпті болуы мүмкін. Оның симптомдары мыналар болуы мүмкін: тыныс алудың қиындауы, беттің ісінуі, терінің қарқынды бөртпесі. Егер пациентте хлоргексидинге аллергиялық реакция пайда болған жағдайда, ол препаратты қолдануды дереу тоқтатып, тиісті медициналық көмекке жүгінуі тиіс.</w:t>
      </w:r>
    </w:p>
    <w:p w14:paraId="484F7C5B" w14:textId="5418A527" w:rsidR="00B57972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 xml:space="preserve">٭٭ Гексамидинді қолдану аясында жанаспалы дерматит гуморальді иммунологиялық механизмдердің қатысуымен байқалатын Артюс реакциясын көрсететін спецификалық симптомдарды туындатады. Гексамидин сенсибилизацияны туындатуы мүмкін.  Оның жиілігі терінің зақымдану дәрежесіне байланысты өзгереді. </w:t>
      </w:r>
      <w:r w:rsidR="00155FCC" w:rsidRPr="007A2F3F">
        <w:rPr>
          <w:rFonts w:ascii="Times New Roman" w:hAnsi="Times New Roman"/>
          <w:sz w:val="28"/>
          <w:szCs w:val="28"/>
          <w:lang w:val="kk-KZ"/>
        </w:rPr>
        <w:t>Оның</w:t>
      </w:r>
      <w:r w:rsidR="00155FCC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 xml:space="preserve"> </w:t>
      </w:r>
      <w:r w:rsidR="00155FCC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-KZ" w:eastAsia="de-DE"/>
        </w:rPr>
        <w:t>к</w:t>
      </w: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линик</w:t>
      </w:r>
      <w:r w:rsidR="006E3E7A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алық көрінісі әдетте жанаспалы</w:t>
      </w:r>
      <w:r w:rsidR="006E3E7A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-KZ" w:eastAsia="de-DE"/>
        </w:rPr>
        <w:t xml:space="preserve"> </w:t>
      </w: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 xml:space="preserve">экземаның </w:t>
      </w:r>
      <w:r w:rsidR="00155FCC" w:rsidRPr="007A2F3F">
        <w:rPr>
          <w:rFonts w:ascii="Times New Roman" w:hAnsi="Times New Roman"/>
          <w:sz w:val="28"/>
          <w:szCs w:val="28"/>
          <w:lang w:val="kk-KZ"/>
        </w:rPr>
        <w:t>қалыпты</w:t>
      </w:r>
      <w:r w:rsidR="00155FCC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 xml:space="preserve"> </w:t>
      </w: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көрінісінен ерекшеленеді:</w:t>
      </w:r>
      <w:r w:rsidR="00466A9E" w:rsidRPr="007A2F3F">
        <w:rPr>
          <w:lang w:val="kk"/>
        </w:rPr>
        <w:t xml:space="preserve"> </w:t>
      </w:r>
      <w:r w:rsidR="00466A9E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бөртпе жиі инфильтрленеді және оқшауланған немесе топтастырылған жартылай сфералық папулалардан немесе папула-везикулярлы зақымданулардан тұрады. Антисептикті қолдану орнында өте көп және коалесцирлеуші бұл зақымданулар содан кейін жеке элементтерге таралады.</w:t>
      </w: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 xml:space="preserve"> Бұл реакциялар баяу регрессияға ұшырайды. Постмаркетингтік кезеңде тіркелген жанаспалы дерматит жағдайлары кокамидопропилбетаинмен және копро майлы қышқылдарының диэтаноламидімен, ерітіндідегі екі қосымша затпен байланысты болуы мүмкін. </w:t>
      </w:r>
    </w:p>
    <w:p w14:paraId="5C0558D2" w14:textId="77777777" w:rsidR="00466A9E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-KZ"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Жанаспалы экзема (хлоргексидинге жергілікті аллергия қаупі), әсіресе зақымдалған теріге, шырышты қабықтар</w:t>
      </w:r>
      <w:r w:rsidR="00466A9E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ға немесе аяқтың ойықжараларына</w:t>
      </w:r>
      <w:r w:rsidR="00466A9E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-KZ" w:eastAsia="de-DE"/>
        </w:rPr>
        <w:t xml:space="preserve"> </w:t>
      </w:r>
      <w:r w:rsidR="00466A9E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қолданған жағдайда.</w:t>
      </w:r>
      <w:r w:rsidR="00466A9E"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-KZ" w:eastAsia="de-DE"/>
        </w:rPr>
        <w:t xml:space="preserve"> </w:t>
      </w: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Жанаспалы экзема суперинфекциямен асқынуы мүмкін.</w:t>
      </w:r>
    </w:p>
    <w:p w14:paraId="5D865611" w14:textId="542D452F" w:rsidR="00B57972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</w:pPr>
      <w:r w:rsidRPr="007A2F3F">
        <w:rPr>
          <w:rFonts w:ascii="Times New Roman" w:eastAsia="Times New Roman" w:hAnsi="Times New Roman"/>
          <w:bCs/>
          <w:iCs/>
          <w:noProof/>
          <w:spacing w:val="2"/>
          <w:sz w:val="28"/>
          <w:szCs w:val="28"/>
          <w:lang w:val="kk" w:eastAsia="de-DE"/>
        </w:rPr>
        <w:t>٭٭٭Көздің тітіркенуі: көзге кездейсоқ тигенде.</w:t>
      </w:r>
    </w:p>
    <w:p w14:paraId="05A0B481" w14:textId="77777777" w:rsidR="00B57972" w:rsidRPr="007A2F3F" w:rsidRDefault="00B57972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noProof/>
          <w:spacing w:val="2"/>
          <w:sz w:val="28"/>
          <w:szCs w:val="28"/>
          <w:lang w:val="kk" w:eastAsia="de-DE"/>
        </w:rPr>
      </w:pPr>
    </w:p>
    <w:p w14:paraId="013962AD" w14:textId="77777777" w:rsidR="00B57972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noProof/>
          <w:spacing w:val="2"/>
          <w:sz w:val="28"/>
          <w:szCs w:val="28"/>
          <w:lang w:val="kk" w:eastAsia="de-DE"/>
        </w:rPr>
      </w:pPr>
      <w:r w:rsidRPr="007A2F3F">
        <w:rPr>
          <w:rFonts w:ascii="Times New Roman" w:eastAsia="Times New Roman" w:hAnsi="Times New Roman"/>
          <w:b/>
          <w:iCs/>
          <w:noProof/>
          <w:spacing w:val="2"/>
          <w:sz w:val="28"/>
          <w:szCs w:val="28"/>
          <w:lang w:val="kk" w:eastAsia="de-DE"/>
        </w:rPr>
        <w:t>Жағымсыз дәрілік реакциялар туындағанда медициналық қызметкерге,   фармацевтикалық қызметкерге немесе,   дәрілік препараттардың тиімсіздігі туралы хабарламаларды қоса, дәрілік препараттарға болатын жағымсыз реакциялар (әсерлер)   жөніндегі ақпараттық деректер базасына   тікелей хабарласу керек:</w:t>
      </w:r>
    </w:p>
    <w:p w14:paraId="118B47F7" w14:textId="4E16F8ED" w:rsidR="00B57972" w:rsidRPr="007A2F3F" w:rsidRDefault="00A50310" w:rsidP="00B5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noProof/>
          <w:spacing w:val="2"/>
          <w:sz w:val="28"/>
          <w:szCs w:val="28"/>
          <w:u w:val="single"/>
          <w:lang w:val="kk" w:eastAsia="de-DE"/>
        </w:rPr>
      </w:pPr>
      <w:r w:rsidRPr="007A2F3F">
        <w:rPr>
          <w:rFonts w:ascii="Times New Roman" w:eastAsia="Times New Roman" w:hAnsi="Times New Roman"/>
          <w:iCs/>
          <w:noProof/>
          <w:spacing w:val="2"/>
          <w:sz w:val="28"/>
          <w:szCs w:val="28"/>
          <w:lang w:val="kk" w:eastAsia="de-DE"/>
        </w:rPr>
        <w:t>Қазақстан Республикасы Денсаулық сақтау министрлігі Медициналық және фармацевтикалық бақылау комитеті</w:t>
      </w:r>
      <w:r w:rsidR="006E3E7A" w:rsidRPr="007A2F3F">
        <w:rPr>
          <w:rFonts w:ascii="Times New Roman" w:eastAsia="Times New Roman" w:hAnsi="Times New Roman"/>
          <w:iCs/>
          <w:noProof/>
          <w:spacing w:val="2"/>
          <w:sz w:val="28"/>
          <w:szCs w:val="28"/>
          <w:lang w:val="kk-KZ" w:eastAsia="de-DE"/>
        </w:rPr>
        <w:t>нің</w:t>
      </w:r>
      <w:r w:rsidRPr="007A2F3F">
        <w:rPr>
          <w:rFonts w:ascii="Times New Roman" w:eastAsia="Times New Roman" w:hAnsi="Times New Roman"/>
          <w:iCs/>
          <w:noProof/>
          <w:spacing w:val="2"/>
          <w:sz w:val="28"/>
          <w:szCs w:val="28"/>
          <w:lang w:val="kk" w:eastAsia="de-DE"/>
        </w:rPr>
        <w:t xml:space="preserve"> «Дәрілік заттар мен медициналық бұйымдарды сараптау ұлттық орталығы» ШЖҚ РМК</w:t>
      </w:r>
      <w:hyperlink r:id="rId9" w:history="1">
        <w:r w:rsidRPr="007A2F3F">
          <w:rPr>
            <w:rStyle w:val="af"/>
            <w:rFonts w:ascii="Times New Roman" w:eastAsia="Times New Roman" w:hAnsi="Times New Roman"/>
            <w:iCs/>
            <w:noProof/>
            <w:color w:val="auto"/>
            <w:spacing w:val="2"/>
            <w:sz w:val="28"/>
            <w:szCs w:val="28"/>
            <w:lang w:val="kk" w:eastAsia="de-DE"/>
          </w:rPr>
          <w:t xml:space="preserve"> http://www.ndda.kz</w:t>
        </w:r>
      </w:hyperlink>
    </w:p>
    <w:p w14:paraId="19E5E6C2" w14:textId="77777777" w:rsidR="009D66AB" w:rsidRPr="007A2F3F" w:rsidRDefault="009D66AB" w:rsidP="00210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noProof/>
          <w:sz w:val="28"/>
          <w:szCs w:val="28"/>
          <w:lang w:val="kk"/>
        </w:rPr>
      </w:pPr>
    </w:p>
    <w:p w14:paraId="6B348B15" w14:textId="77777777" w:rsidR="000C2C4B" w:rsidRPr="007A2F3F" w:rsidRDefault="00A50310" w:rsidP="002101DB">
      <w:pPr>
        <w:pStyle w:val="ac"/>
        <w:jc w:val="both"/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>Қосымша мәліметтер</w:t>
      </w:r>
    </w:p>
    <w:p w14:paraId="59C8867C" w14:textId="77777777" w:rsidR="001F3E0F" w:rsidRPr="007A2F3F" w:rsidRDefault="00A50310" w:rsidP="002101DB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val="kk"/>
        </w:rPr>
      </w:pPr>
      <w:bookmarkStart w:id="9" w:name="2175220285"/>
      <w:r w:rsidRPr="007A2F3F">
        <w:rPr>
          <w:rFonts w:ascii="Times New Roman" w:eastAsia="Times New Roman" w:hAnsi="Times New Roman"/>
          <w:b/>
          <w:i/>
          <w:noProof/>
          <w:sz w:val="28"/>
          <w:szCs w:val="28"/>
          <w:lang w:val="kk" w:eastAsia="ru-RU"/>
        </w:rPr>
        <w:t xml:space="preserve">Дәрілік препараттың құрамы </w:t>
      </w:r>
      <w:bookmarkEnd w:id="9"/>
    </w:p>
    <w:p w14:paraId="4777D5C3" w14:textId="77777777" w:rsidR="00FA4151" w:rsidRPr="007A2F3F" w:rsidRDefault="00A50310" w:rsidP="00FA4151">
      <w:pPr>
        <w:spacing w:after="0" w:line="240" w:lineRule="auto"/>
        <w:ind w:left="2977" w:hanging="2977"/>
        <w:jc w:val="both"/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</w:pPr>
      <w:bookmarkStart w:id="10" w:name="2175220286"/>
      <w:r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100 мл ерітіндінің құрамында</w:t>
      </w:r>
    </w:p>
    <w:p w14:paraId="5B506A63" w14:textId="4E0B53E4" w:rsidR="00FA4151" w:rsidRPr="007A2F3F" w:rsidRDefault="00A50310" w:rsidP="00FA4151">
      <w:pPr>
        <w:spacing w:after="0" w:line="240" w:lineRule="auto"/>
        <w:ind w:left="2977" w:hanging="2977"/>
        <w:jc w:val="both"/>
        <w:rPr>
          <w:rFonts w:ascii="Times New Roman" w:hAnsi="Times New Roman"/>
          <w:iCs/>
          <w:noProof/>
          <w:spacing w:val="-2"/>
          <w:sz w:val="28"/>
          <w:szCs w:val="28"/>
        </w:rPr>
      </w:pPr>
      <w:r w:rsidRPr="007A2F3F">
        <w:rPr>
          <w:rFonts w:ascii="Times New Roman" w:hAnsi="Times New Roman"/>
          <w:i/>
          <w:iCs/>
          <w:noProof/>
          <w:spacing w:val="-2"/>
          <w:sz w:val="28"/>
          <w:szCs w:val="28"/>
          <w:lang w:val="kk"/>
        </w:rPr>
        <w:t xml:space="preserve"> белсенді заттар</w:t>
      </w:r>
      <w:r w:rsidRPr="007A2F3F">
        <w:rPr>
          <w:rFonts w:ascii="Times New Roman" w:hAnsi="Times New Roman"/>
          <w:iCs/>
          <w:noProof/>
          <w:spacing w:val="-2"/>
          <w:sz w:val="28"/>
          <w:szCs w:val="28"/>
          <w:lang w:val="kk"/>
        </w:rPr>
        <w:t>: гексамидин диизетионаты                0.1</w:t>
      </w:r>
      <w:r w:rsidR="00772EDC">
        <w:rPr>
          <w:rFonts w:ascii="Times New Roman" w:hAnsi="Times New Roman"/>
          <w:iCs/>
          <w:noProof/>
          <w:spacing w:val="-2"/>
          <w:sz w:val="28"/>
          <w:szCs w:val="28"/>
          <w:lang w:val="kk"/>
        </w:rPr>
        <w:t>0</w:t>
      </w:r>
      <w:r w:rsidRPr="007A2F3F">
        <w:rPr>
          <w:rFonts w:ascii="Times New Roman" w:hAnsi="Times New Roman"/>
          <w:iCs/>
          <w:noProof/>
          <w:spacing w:val="-2"/>
          <w:sz w:val="28"/>
          <w:szCs w:val="28"/>
          <w:lang w:val="kk"/>
        </w:rPr>
        <w:t xml:space="preserve"> г</w:t>
      </w:r>
    </w:p>
    <w:p w14:paraId="2C6447FE" w14:textId="239E3410" w:rsidR="00FA4151" w:rsidRPr="007A2F3F" w:rsidRDefault="00A50310" w:rsidP="00FA4151">
      <w:pPr>
        <w:spacing w:after="0" w:line="240" w:lineRule="auto"/>
        <w:ind w:left="2977" w:hanging="2977"/>
        <w:jc w:val="both"/>
        <w:rPr>
          <w:rFonts w:ascii="Times New Roman" w:hAnsi="Times New Roman"/>
          <w:bCs/>
          <w:iCs/>
          <w:noProof/>
          <w:spacing w:val="-2"/>
          <w:sz w:val="28"/>
          <w:szCs w:val="28"/>
        </w:rPr>
      </w:pPr>
      <w:r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 xml:space="preserve">      </w:t>
      </w:r>
      <w:r w:rsidR="006E4958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 xml:space="preserve">                          </w:t>
      </w:r>
      <w:r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хлор</w:t>
      </w:r>
      <w:r w:rsidR="004F35F6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о</w:t>
      </w:r>
      <w:r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крезол                                        0.3</w:t>
      </w:r>
      <w:r w:rsidR="00772EDC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0</w:t>
      </w:r>
      <w:r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 xml:space="preserve"> г</w:t>
      </w:r>
    </w:p>
    <w:p w14:paraId="370E3BEC" w14:textId="74B1ABEB" w:rsidR="00FA4151" w:rsidRPr="007A2F3F" w:rsidRDefault="006E4958" w:rsidP="005A1C56">
      <w:pPr>
        <w:spacing w:after="0" w:line="240" w:lineRule="auto"/>
        <w:ind w:left="2268" w:hanging="2127"/>
        <w:jc w:val="both"/>
        <w:rPr>
          <w:rFonts w:ascii="Times New Roman" w:hAnsi="Times New Roman"/>
          <w:bCs/>
          <w:iCs/>
          <w:noProof/>
          <w:spacing w:val="-2"/>
          <w:sz w:val="28"/>
          <w:szCs w:val="28"/>
        </w:rPr>
      </w:pPr>
      <w:r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lastRenderedPageBreak/>
        <w:t xml:space="preserve">                                </w:t>
      </w:r>
      <w:r w:rsidR="00310014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 xml:space="preserve">хлоргексидин </w:t>
      </w:r>
      <w:r w:rsidR="00A70E6A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ди</w:t>
      </w:r>
      <w:r w:rsidR="00310014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глюконаты</w:t>
      </w:r>
      <w:r w:rsidR="005A1C56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 xml:space="preserve"> </w:t>
      </w:r>
      <w:r w:rsidR="00310014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(20% ерітінді)</w:t>
      </w:r>
      <w:r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 xml:space="preserve">                                      </w:t>
      </w:r>
      <w:r w:rsidR="005A1C56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 xml:space="preserve">        0.10 г </w:t>
      </w:r>
      <w:r w:rsidR="00310014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(</w:t>
      </w:r>
      <w:r w:rsidR="005A1C56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0.535 г</w:t>
      </w:r>
      <w:r w:rsidR="00310014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)</w:t>
      </w:r>
    </w:p>
    <w:p w14:paraId="609294DB" w14:textId="5EEDFA37" w:rsidR="00FA4151" w:rsidRPr="007A2F3F" w:rsidRDefault="00A50310" w:rsidP="00FA4151">
      <w:pPr>
        <w:spacing w:after="0" w:line="240" w:lineRule="auto"/>
        <w:jc w:val="both"/>
        <w:rPr>
          <w:rFonts w:ascii="Times New Roman" w:hAnsi="Times New Roman"/>
          <w:iCs/>
          <w:noProof/>
          <w:spacing w:val="-2"/>
          <w:sz w:val="28"/>
          <w:szCs w:val="28"/>
        </w:rPr>
      </w:pPr>
      <w:r w:rsidRPr="007A2F3F">
        <w:rPr>
          <w:rFonts w:ascii="Times New Roman" w:hAnsi="Times New Roman"/>
          <w:i/>
          <w:iCs/>
          <w:noProof/>
          <w:spacing w:val="-2"/>
          <w:sz w:val="28"/>
          <w:szCs w:val="28"/>
          <w:lang w:val="kk"/>
        </w:rPr>
        <w:t xml:space="preserve">қосымша заттар: </w:t>
      </w:r>
      <w:r w:rsidRPr="007A2F3F">
        <w:rPr>
          <w:rFonts w:ascii="Times New Roman" w:hAnsi="Times New Roman"/>
          <w:iCs/>
          <w:noProof/>
          <w:spacing w:val="-2"/>
          <w:sz w:val="28"/>
          <w:szCs w:val="28"/>
          <w:lang w:val="kk"/>
        </w:rPr>
        <w:t>динатрий эдетаты, кокамидопропилбетаин, кокодиэтаноламид, қылқан хош иістендіргіші, сүт қышқылы, тазартылған су.</w:t>
      </w:r>
    </w:p>
    <w:p w14:paraId="6CF557B0" w14:textId="77777777" w:rsidR="00FA4151" w:rsidRPr="007A2F3F" w:rsidRDefault="00FA4151" w:rsidP="00FA4151">
      <w:pPr>
        <w:spacing w:after="0" w:line="240" w:lineRule="auto"/>
        <w:jc w:val="both"/>
        <w:rPr>
          <w:rFonts w:ascii="Times New Roman" w:hAnsi="Times New Roman"/>
          <w:iCs/>
          <w:noProof/>
          <w:spacing w:val="-2"/>
          <w:sz w:val="28"/>
          <w:szCs w:val="28"/>
        </w:rPr>
      </w:pPr>
    </w:p>
    <w:p w14:paraId="72656FFF" w14:textId="77777777" w:rsidR="00FA4151" w:rsidRPr="007A2F3F" w:rsidRDefault="00A50310" w:rsidP="00FA4151">
      <w:pPr>
        <w:spacing w:after="0" w:line="240" w:lineRule="auto"/>
        <w:ind w:left="2977" w:hanging="2977"/>
        <w:jc w:val="both"/>
        <w:rPr>
          <w:rFonts w:ascii="Times New Roman" w:hAnsi="Times New Roman"/>
          <w:b/>
          <w:i/>
          <w:iCs/>
          <w:noProof/>
          <w:spacing w:val="-2"/>
          <w:sz w:val="28"/>
          <w:szCs w:val="28"/>
        </w:rPr>
      </w:pPr>
      <w:r w:rsidRPr="007A2F3F">
        <w:rPr>
          <w:rFonts w:ascii="Times New Roman" w:hAnsi="Times New Roman"/>
          <w:b/>
          <w:i/>
          <w:iCs/>
          <w:noProof/>
          <w:spacing w:val="-2"/>
          <w:sz w:val="28"/>
          <w:szCs w:val="28"/>
          <w:lang w:val="kk"/>
        </w:rPr>
        <w:t>Сыртқы түрінің, иісінің, дәмінің сипаттамасы</w:t>
      </w:r>
    </w:p>
    <w:p w14:paraId="5D9C48F6" w14:textId="4421F2F8" w:rsidR="00FA4151" w:rsidRPr="007A2F3F" w:rsidRDefault="0077488E" w:rsidP="00FA4151">
      <w:pPr>
        <w:spacing w:after="0" w:line="240" w:lineRule="auto"/>
        <w:jc w:val="both"/>
        <w:rPr>
          <w:rFonts w:ascii="Times New Roman" w:hAnsi="Times New Roman"/>
          <w:bCs/>
          <w:iCs/>
          <w:noProof/>
          <w:spacing w:val="-2"/>
          <w:sz w:val="28"/>
          <w:szCs w:val="28"/>
        </w:rPr>
      </w:pPr>
      <w:r w:rsidRPr="007A2F3F">
        <w:rPr>
          <w:rFonts w:ascii="Times New Roman" w:hAnsi="Times New Roman"/>
          <w:sz w:val="28"/>
          <w:szCs w:val="28"/>
          <w:lang w:val="kk-KZ"/>
        </w:rPr>
        <w:t>Түссізден ашық-</w:t>
      </w:r>
      <w:r w:rsidRPr="007A2F3F">
        <w:rPr>
          <w:rFonts w:ascii="Times New Roman" w:hAnsi="Times New Roman"/>
          <w:sz w:val="28"/>
          <w:szCs w:val="28"/>
          <w:lang w:val="kk"/>
        </w:rPr>
        <w:t>сар</w:t>
      </w:r>
      <w:r w:rsidRPr="007A2F3F">
        <w:rPr>
          <w:rFonts w:ascii="Times New Roman" w:hAnsi="Times New Roman"/>
          <w:sz w:val="28"/>
          <w:szCs w:val="28"/>
          <w:lang w:val="kk-KZ"/>
        </w:rPr>
        <w:t>ғ</w:t>
      </w:r>
      <w:r w:rsidRPr="007A2F3F">
        <w:rPr>
          <w:rFonts w:ascii="Times New Roman" w:hAnsi="Times New Roman"/>
          <w:sz w:val="28"/>
          <w:szCs w:val="28"/>
          <w:lang w:val="kk"/>
        </w:rPr>
        <w:t>ыш</w:t>
      </w:r>
      <w:r w:rsidRPr="007A2F3F">
        <w:rPr>
          <w:rFonts w:ascii="Times New Roman" w:hAnsi="Times New Roman"/>
          <w:sz w:val="28"/>
          <w:szCs w:val="28"/>
          <w:lang w:val="kk-KZ"/>
        </w:rPr>
        <w:t xml:space="preserve"> түске дейінгі</w:t>
      </w:r>
      <w:r w:rsidR="00A50310" w:rsidRPr="007A2F3F">
        <w:rPr>
          <w:rFonts w:ascii="Times New Roman" w:hAnsi="Times New Roman"/>
          <w:bCs/>
          <w:iCs/>
          <w:noProof/>
          <w:spacing w:val="-2"/>
          <w:sz w:val="28"/>
          <w:szCs w:val="28"/>
          <w:lang w:val="kk"/>
        </w:rPr>
        <w:t>, өзіне тән иісі бар тұтқыр сұйықтық.</w:t>
      </w:r>
    </w:p>
    <w:p w14:paraId="3B955CD0" w14:textId="77777777" w:rsidR="00FA4151" w:rsidRPr="007A2F3F" w:rsidRDefault="00FA4151" w:rsidP="002101DB">
      <w:pPr>
        <w:spacing w:after="0" w:line="240" w:lineRule="auto"/>
        <w:ind w:left="2977" w:hanging="2977"/>
        <w:jc w:val="both"/>
        <w:rPr>
          <w:rFonts w:ascii="Times New Roman" w:hAnsi="Times New Roman"/>
          <w:iCs/>
          <w:noProof/>
          <w:spacing w:val="-2"/>
          <w:sz w:val="28"/>
          <w:szCs w:val="28"/>
        </w:rPr>
      </w:pPr>
    </w:p>
    <w:p w14:paraId="35051832" w14:textId="77777777" w:rsidR="00410EFA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bookmarkStart w:id="11" w:name="2175220287"/>
      <w:bookmarkEnd w:id="10"/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>Шығарылу түрі және қаптамасы</w:t>
      </w:r>
    </w:p>
    <w:p w14:paraId="717ADA71" w14:textId="4E683C96" w:rsidR="00310014" w:rsidRPr="007A2F3F" w:rsidRDefault="00A50310" w:rsidP="00310014">
      <w:pPr>
        <w:spacing w:after="0" w:line="240" w:lineRule="auto"/>
        <w:jc w:val="both"/>
        <w:rPr>
          <w:rFonts w:ascii="Times New Roman" w:eastAsia="Microsoft Sans Serif" w:hAnsi="Times New Roman"/>
          <w:noProof/>
          <w:sz w:val="28"/>
          <w:szCs w:val="28"/>
          <w:lang w:eastAsia="ru-RU" w:bidi="ru-RU"/>
        </w:rPr>
      </w:pPr>
      <w:r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>200 мл</w:t>
      </w:r>
      <w:r w:rsidR="008A4F66"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 xml:space="preserve"> ерітінді</w:t>
      </w:r>
      <w:r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 xml:space="preserve"> тығыздығы жоғары полиэтиленнен жасалған құты</w:t>
      </w:r>
      <w:r w:rsidR="00454EC7" w:rsidRPr="007A2F3F">
        <w:rPr>
          <w:rFonts w:ascii="Times New Roman" w:eastAsia="Microsoft Sans Serif" w:hAnsi="Times New Roman"/>
          <w:noProof/>
          <w:sz w:val="28"/>
          <w:szCs w:val="28"/>
          <w:lang w:val="kk-KZ" w:eastAsia="ru-RU" w:bidi="ru-RU"/>
        </w:rPr>
        <w:t>ғ</w:t>
      </w:r>
      <w:r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>а</w:t>
      </w:r>
      <w:r w:rsidR="00454EC7"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 xml:space="preserve"> </w:t>
      </w:r>
      <w:r w:rsidR="00870C26"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>қ</w:t>
      </w:r>
      <w:r w:rsidR="000D4AD1"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>ұйылады</w:t>
      </w:r>
      <w:r w:rsidR="00454EC7"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>.</w:t>
      </w:r>
      <w:r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 xml:space="preserve"> </w:t>
      </w:r>
    </w:p>
    <w:p w14:paraId="111B1AD0" w14:textId="77777777" w:rsidR="00310014" w:rsidRPr="007A2F3F" w:rsidRDefault="00A50310" w:rsidP="00310014">
      <w:pPr>
        <w:spacing w:after="0" w:line="240" w:lineRule="auto"/>
        <w:jc w:val="both"/>
        <w:rPr>
          <w:rFonts w:ascii="Times New Roman" w:eastAsia="Microsoft Sans Serif" w:hAnsi="Times New Roman"/>
          <w:noProof/>
          <w:sz w:val="28"/>
          <w:szCs w:val="28"/>
          <w:lang w:eastAsia="ru-RU" w:bidi="ru-RU"/>
        </w:rPr>
      </w:pPr>
      <w:r w:rsidRPr="007A2F3F">
        <w:rPr>
          <w:rFonts w:ascii="Times New Roman" w:eastAsia="Microsoft Sans Serif" w:hAnsi="Times New Roman"/>
          <w:noProof/>
          <w:sz w:val="28"/>
          <w:szCs w:val="28"/>
          <w:lang w:val="kk" w:eastAsia="ru-RU" w:bidi="ru-RU"/>
        </w:rPr>
        <w:t>Бір құтыдан өлшеуіш қақпағымен және медициналық қолдану жөнінде қазақ және орыс тілдеріндегі нұсқаулықпен бірге картон қорапшаға салынады.</w:t>
      </w:r>
    </w:p>
    <w:p w14:paraId="0A2DBB53" w14:textId="77777777" w:rsidR="00410EFA" w:rsidRPr="007A2F3F" w:rsidRDefault="00410EFA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17780358" w14:textId="77777777" w:rsidR="00410EFA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 xml:space="preserve">Сақтау мерзімі </w:t>
      </w:r>
    </w:p>
    <w:p w14:paraId="7225168A" w14:textId="77777777" w:rsidR="00870BA9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noProof/>
          <w:sz w:val="28"/>
          <w:szCs w:val="28"/>
          <w:lang w:val="kk" w:eastAsia="ru-RU"/>
        </w:rPr>
        <w:t>2 жыл.</w:t>
      </w:r>
    </w:p>
    <w:p w14:paraId="13DEA897" w14:textId="77777777" w:rsidR="000E01AB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noProof/>
          <w:sz w:val="28"/>
          <w:szCs w:val="28"/>
          <w:lang w:val="kk" w:eastAsia="ru-RU"/>
        </w:rPr>
        <w:t>Жарамдылық мерзімі өткеннен кейін қолдануға болмайды.</w:t>
      </w:r>
    </w:p>
    <w:p w14:paraId="5FF67774" w14:textId="77777777" w:rsidR="007C5CF7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i/>
          <w:iCs/>
          <w:noProof/>
          <w:sz w:val="28"/>
          <w:szCs w:val="28"/>
          <w:lang w:val="kk" w:eastAsia="ru-RU"/>
        </w:rPr>
        <w:t>Сақтау шарттары</w:t>
      </w:r>
    </w:p>
    <w:p w14:paraId="521BB17F" w14:textId="7DB3575B" w:rsidR="00FA4151" w:rsidRPr="007A2F3F" w:rsidRDefault="00A50310" w:rsidP="00FA415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>Түпнұсқалық қаптамасында 25°С-ден аспайтын температурада сақтау керек.</w:t>
      </w:r>
    </w:p>
    <w:p w14:paraId="0B753307" w14:textId="77777777" w:rsidR="00FA4151" w:rsidRPr="007A2F3F" w:rsidRDefault="00A50310" w:rsidP="00FA415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7A2F3F">
        <w:rPr>
          <w:rFonts w:ascii="Times New Roman" w:hAnsi="Times New Roman"/>
          <w:noProof/>
          <w:sz w:val="28"/>
          <w:szCs w:val="28"/>
          <w:lang w:val="kk"/>
        </w:rPr>
        <w:t>Балалардың қолы жетпейтін жерде сақтау керек!</w:t>
      </w:r>
    </w:p>
    <w:p w14:paraId="6E17DAA9" w14:textId="77777777" w:rsidR="007C5CF7" w:rsidRPr="007A2F3F" w:rsidRDefault="007C5CF7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242C6EAC" w14:textId="77777777" w:rsidR="004954E1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>Дәріханалардан босатылу шарттары</w:t>
      </w:r>
    </w:p>
    <w:p w14:paraId="579E77E7" w14:textId="78C5F99E" w:rsidR="004954E1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Cs/>
          <w:noProof/>
          <w:sz w:val="28"/>
          <w:szCs w:val="28"/>
          <w:lang w:val="kk" w:eastAsia="ru-RU"/>
        </w:rPr>
        <w:t xml:space="preserve">Рецептісіз </w:t>
      </w:r>
    </w:p>
    <w:p w14:paraId="756AB454" w14:textId="77777777" w:rsidR="004954E1" w:rsidRPr="007A2F3F" w:rsidRDefault="004954E1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bookmarkStart w:id="12" w:name="2175220288"/>
      <w:bookmarkEnd w:id="11"/>
    </w:p>
    <w:bookmarkEnd w:id="12"/>
    <w:p w14:paraId="1994EB6F" w14:textId="77777777" w:rsidR="006B7A90" w:rsidRPr="007A2F3F" w:rsidRDefault="00A50310" w:rsidP="002101DB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 xml:space="preserve">Өндіруші туралы мәліметтер </w:t>
      </w:r>
    </w:p>
    <w:p w14:paraId="0118D0FA" w14:textId="77777777" w:rsidR="00777502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noProof/>
          <w:sz w:val="28"/>
          <w:szCs w:val="28"/>
          <w:lang w:bidi="ru-RU"/>
        </w:rPr>
      </w:pPr>
      <w:r w:rsidRPr="007A2F3F">
        <w:rPr>
          <w:rFonts w:ascii="Times New Roman" w:eastAsia="Microsoft Sans Serif" w:hAnsi="Times New Roman"/>
          <w:noProof/>
          <w:sz w:val="28"/>
          <w:szCs w:val="28"/>
          <w:lang w:val="kk" w:bidi="ru-RU"/>
        </w:rPr>
        <w:t>Кусум Хелткер Пвт. Лтд., СП 289 (А), РИИКО Индл. Ареа Чопанки, Бхивади (Радж.), Үндістан</w:t>
      </w:r>
    </w:p>
    <w:p w14:paraId="3015BD85" w14:textId="77777777" w:rsidR="00777502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iCs/>
          <w:noProof/>
          <w:sz w:val="28"/>
          <w:szCs w:val="28"/>
          <w:lang w:bidi="ru-RU"/>
        </w:rPr>
      </w:pPr>
      <w:r w:rsidRPr="007A2F3F">
        <w:rPr>
          <w:rFonts w:ascii="Times New Roman" w:eastAsia="Microsoft Sans Serif" w:hAnsi="Times New Roman"/>
          <w:bCs/>
          <w:iCs/>
          <w:noProof/>
          <w:sz w:val="28"/>
          <w:szCs w:val="28"/>
          <w:lang w:val="kk" w:bidi="ru-RU"/>
        </w:rPr>
        <w:t>Телефон: +91-1493-516561</w:t>
      </w:r>
    </w:p>
    <w:p w14:paraId="4D1461B9" w14:textId="77777777" w:rsidR="00777502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iCs/>
          <w:noProof/>
          <w:sz w:val="28"/>
          <w:szCs w:val="28"/>
          <w:lang w:bidi="ru-RU"/>
        </w:rPr>
      </w:pPr>
      <w:r w:rsidRPr="007A2F3F">
        <w:rPr>
          <w:rFonts w:ascii="Times New Roman" w:eastAsia="Microsoft Sans Serif" w:hAnsi="Times New Roman"/>
          <w:bCs/>
          <w:iCs/>
          <w:noProof/>
          <w:sz w:val="28"/>
          <w:szCs w:val="28"/>
          <w:lang w:val="kk" w:bidi="ru-RU"/>
        </w:rPr>
        <w:t>Факс: +91-1493-516562</w:t>
      </w:r>
    </w:p>
    <w:p w14:paraId="21F5C359" w14:textId="4DBD1EBC" w:rsidR="00777502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noProof/>
          <w:sz w:val="28"/>
          <w:szCs w:val="28"/>
          <w:lang w:bidi="ru-RU"/>
        </w:rPr>
      </w:pPr>
      <w:r w:rsidRPr="007A2F3F">
        <w:rPr>
          <w:rFonts w:ascii="Times New Roman" w:eastAsia="Microsoft Sans Serif" w:hAnsi="Times New Roman"/>
          <w:noProof/>
          <w:sz w:val="28"/>
          <w:szCs w:val="28"/>
          <w:lang w:val="kk" w:bidi="ru-RU"/>
        </w:rPr>
        <w:t>Электронды</w:t>
      </w:r>
      <w:r w:rsidR="00DB0174" w:rsidRPr="007A2F3F">
        <w:rPr>
          <w:rFonts w:ascii="Times New Roman" w:eastAsia="Microsoft Sans Serif" w:hAnsi="Times New Roman"/>
          <w:noProof/>
          <w:sz w:val="28"/>
          <w:szCs w:val="28"/>
          <w:lang w:val="kk-KZ" w:bidi="ru-RU"/>
        </w:rPr>
        <w:t>қ</w:t>
      </w:r>
      <w:r w:rsidRPr="007A2F3F">
        <w:rPr>
          <w:rFonts w:ascii="Times New Roman" w:eastAsia="Microsoft Sans Serif" w:hAnsi="Times New Roman"/>
          <w:noProof/>
          <w:sz w:val="28"/>
          <w:szCs w:val="28"/>
          <w:lang w:val="kk" w:bidi="ru-RU"/>
        </w:rPr>
        <w:t xml:space="preserve"> пошта: </w:t>
      </w:r>
      <w:hyperlink r:id="rId10" w:history="1">
        <w:r w:rsidRPr="007A2F3F">
          <w:rPr>
            <w:rStyle w:val="af"/>
            <w:rFonts w:ascii="Times New Roman" w:eastAsia="Microsoft Sans Serif" w:hAnsi="Times New Roman"/>
            <w:bCs/>
            <w:noProof/>
            <w:color w:val="auto"/>
            <w:sz w:val="28"/>
            <w:szCs w:val="28"/>
            <w:lang w:val="kk" w:bidi="ru-RU"/>
          </w:rPr>
          <w:t>info@kusum.com</w:t>
        </w:r>
      </w:hyperlink>
      <w:r w:rsidRPr="007A2F3F">
        <w:rPr>
          <w:rFonts w:ascii="Times New Roman" w:eastAsia="Microsoft Sans Serif" w:hAnsi="Times New Roman"/>
          <w:noProof/>
          <w:sz w:val="28"/>
          <w:szCs w:val="28"/>
          <w:lang w:val="kk" w:bidi="ru-RU"/>
        </w:rPr>
        <w:t xml:space="preserve"> </w:t>
      </w:r>
    </w:p>
    <w:p w14:paraId="6C53F3E9" w14:textId="77777777" w:rsidR="007D681B" w:rsidRPr="007A2F3F" w:rsidRDefault="007D681B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6BC135E4" w14:textId="77777777" w:rsidR="00D76048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7A2F3F">
        <w:rPr>
          <w:rFonts w:ascii="Times New Roman" w:eastAsia="Times New Roman" w:hAnsi="Times New Roman"/>
          <w:b/>
          <w:noProof/>
          <w:sz w:val="28"/>
          <w:szCs w:val="28"/>
          <w:lang w:val="kk" w:eastAsia="ru-RU"/>
        </w:rPr>
        <w:t>Тіркеу куәлігінің ұстаушысы</w:t>
      </w:r>
    </w:p>
    <w:p w14:paraId="428572F5" w14:textId="77777777" w:rsidR="00FA4151" w:rsidRPr="007A2F3F" w:rsidRDefault="00A50310" w:rsidP="00FA4151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noProof/>
          <w:sz w:val="28"/>
          <w:szCs w:val="28"/>
          <w:lang w:val="uk-UA" w:bidi="ru-RU"/>
        </w:rPr>
      </w:pPr>
      <w:r w:rsidRPr="007A2F3F">
        <w:rPr>
          <w:rFonts w:ascii="Times New Roman" w:eastAsia="Microsoft Sans Serif" w:hAnsi="Times New Roman"/>
          <w:bCs/>
          <w:noProof/>
          <w:sz w:val="28"/>
          <w:szCs w:val="28"/>
          <w:lang w:val="kk" w:bidi="ru-RU"/>
        </w:rPr>
        <w:t xml:space="preserve">Кусум Хелткер Пвт. Лтд., </w:t>
      </w:r>
    </w:p>
    <w:p w14:paraId="14980A22" w14:textId="348B319F" w:rsidR="00FA4151" w:rsidRPr="007A2F3F" w:rsidRDefault="00A50310" w:rsidP="00FA4151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noProof/>
          <w:sz w:val="28"/>
          <w:szCs w:val="28"/>
          <w:lang w:val="uk-UA" w:bidi="ru-RU"/>
        </w:rPr>
      </w:pPr>
      <w:r w:rsidRPr="007A2F3F">
        <w:rPr>
          <w:rFonts w:ascii="Times New Roman" w:eastAsia="Microsoft Sans Serif" w:hAnsi="Times New Roman"/>
          <w:bCs/>
          <w:noProof/>
          <w:sz w:val="28"/>
          <w:szCs w:val="28"/>
          <w:lang w:val="kk" w:bidi="ru-RU"/>
        </w:rPr>
        <w:t>Д-158A, Окхла Индастриал Ареа, Фаза-I, Нью-Дели 110020, Үндістан</w:t>
      </w:r>
    </w:p>
    <w:p w14:paraId="27C967C3" w14:textId="77777777" w:rsidR="00FA4151" w:rsidRPr="007A2F3F" w:rsidRDefault="00A50310" w:rsidP="00FA4151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noProof/>
          <w:sz w:val="28"/>
          <w:szCs w:val="28"/>
          <w:lang w:val="uk-UA" w:bidi="ru-RU"/>
        </w:rPr>
      </w:pPr>
      <w:r w:rsidRPr="007A2F3F">
        <w:rPr>
          <w:rFonts w:ascii="Times New Roman" w:eastAsia="Microsoft Sans Serif" w:hAnsi="Times New Roman"/>
          <w:bCs/>
          <w:noProof/>
          <w:sz w:val="28"/>
          <w:szCs w:val="28"/>
          <w:lang w:val="kk" w:bidi="ru-RU"/>
        </w:rPr>
        <w:t>Тел: +91-11-41005147</w:t>
      </w:r>
    </w:p>
    <w:p w14:paraId="749E5A29" w14:textId="77777777" w:rsidR="00FA4151" w:rsidRPr="007A2F3F" w:rsidRDefault="00A50310" w:rsidP="00FA4151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noProof/>
          <w:sz w:val="28"/>
          <w:szCs w:val="28"/>
          <w:lang w:val="uk-UA" w:bidi="ru-RU"/>
        </w:rPr>
      </w:pPr>
      <w:r w:rsidRPr="007A2F3F">
        <w:rPr>
          <w:rFonts w:ascii="Times New Roman" w:eastAsia="Microsoft Sans Serif" w:hAnsi="Times New Roman"/>
          <w:bCs/>
          <w:noProof/>
          <w:sz w:val="28"/>
          <w:szCs w:val="28"/>
          <w:lang w:val="kk" w:bidi="ru-RU"/>
        </w:rPr>
        <w:t>факс: +91-11-40527575</w:t>
      </w:r>
    </w:p>
    <w:p w14:paraId="79F5CB2E" w14:textId="1B09C62E" w:rsidR="00FA4151" w:rsidRPr="007A2F3F" w:rsidRDefault="00A50310" w:rsidP="00FA4151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noProof/>
          <w:sz w:val="28"/>
          <w:szCs w:val="28"/>
          <w:lang w:val="uk-UA" w:bidi="ru-RU"/>
        </w:rPr>
      </w:pPr>
      <w:r w:rsidRPr="007A2F3F">
        <w:rPr>
          <w:rFonts w:ascii="Times New Roman" w:eastAsia="Microsoft Sans Serif" w:hAnsi="Times New Roman"/>
          <w:bCs/>
          <w:noProof/>
          <w:sz w:val="28"/>
          <w:szCs w:val="28"/>
          <w:lang w:val="kk" w:bidi="ru-RU"/>
        </w:rPr>
        <w:t>Электронды</w:t>
      </w:r>
      <w:r w:rsidR="00DB0174" w:rsidRPr="007A2F3F">
        <w:rPr>
          <w:rFonts w:ascii="Times New Roman" w:eastAsia="Microsoft Sans Serif" w:hAnsi="Times New Roman"/>
          <w:bCs/>
          <w:noProof/>
          <w:sz w:val="28"/>
          <w:szCs w:val="28"/>
          <w:lang w:val="kk-KZ" w:bidi="ru-RU"/>
        </w:rPr>
        <w:t>қ</w:t>
      </w:r>
      <w:r w:rsidRPr="007A2F3F">
        <w:rPr>
          <w:rFonts w:ascii="Times New Roman" w:eastAsia="Microsoft Sans Serif" w:hAnsi="Times New Roman"/>
          <w:bCs/>
          <w:noProof/>
          <w:sz w:val="28"/>
          <w:szCs w:val="28"/>
          <w:lang w:val="kk" w:bidi="ru-RU"/>
        </w:rPr>
        <w:t xml:space="preserve"> пошта: info@kusum.com</w:t>
      </w:r>
    </w:p>
    <w:p w14:paraId="3816254F" w14:textId="77777777" w:rsidR="007D681B" w:rsidRPr="007A2F3F" w:rsidRDefault="007D681B" w:rsidP="002101D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4A22942" w14:textId="6104A641" w:rsidR="00482FDF" w:rsidRPr="007A2F3F" w:rsidRDefault="00A50310" w:rsidP="002101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noProof/>
          <w:sz w:val="28"/>
          <w:szCs w:val="28"/>
          <w:lang w:val="uk-UA" w:eastAsia="ru-RU"/>
        </w:rPr>
      </w:pPr>
      <w:r w:rsidRPr="007A2F3F">
        <w:rPr>
          <w:rFonts w:ascii="Times New Roman" w:hAnsi="Times New Roman"/>
          <w:b/>
          <w:iCs/>
          <w:noProof/>
          <w:sz w:val="28"/>
          <w:szCs w:val="28"/>
          <w:lang w:val="kk"/>
        </w:rPr>
        <w:t xml:space="preserve">Қазақстан Республикасы аумағында тұтынушылардан дәрілік заттар сапасына қатысты шағымдар (ұсыныстар) қабылдайтын және дәрілік заттың тіркеуден кейінгі қауіпсіздігін қадағалауға жауапты ұйымның </w:t>
      </w:r>
      <w:r w:rsidRPr="007A2F3F">
        <w:rPr>
          <w:rFonts w:ascii="Times New Roman" w:hAnsi="Times New Roman"/>
          <w:b/>
          <w:iCs/>
          <w:noProof/>
          <w:sz w:val="28"/>
          <w:szCs w:val="28"/>
          <w:lang w:val="kk"/>
        </w:rPr>
        <w:lastRenderedPageBreak/>
        <w:t>атауы, мекенжайы және байланыс деректері (телефон, факс, электронды</w:t>
      </w:r>
      <w:r w:rsidR="00DB0174" w:rsidRPr="007A2F3F">
        <w:rPr>
          <w:rFonts w:ascii="Times New Roman" w:hAnsi="Times New Roman"/>
          <w:b/>
          <w:iCs/>
          <w:noProof/>
          <w:sz w:val="28"/>
          <w:szCs w:val="28"/>
          <w:lang w:val="kk-KZ"/>
        </w:rPr>
        <w:t>қ</w:t>
      </w:r>
      <w:r w:rsidRPr="007A2F3F">
        <w:rPr>
          <w:rFonts w:ascii="Times New Roman" w:hAnsi="Times New Roman"/>
          <w:b/>
          <w:iCs/>
          <w:noProof/>
          <w:sz w:val="28"/>
          <w:szCs w:val="28"/>
          <w:lang w:val="kk"/>
        </w:rPr>
        <w:t xml:space="preserve"> пошта)   </w:t>
      </w:r>
    </w:p>
    <w:p w14:paraId="1C158F7D" w14:textId="56E23FCA" w:rsidR="009D66AB" w:rsidRPr="007A2F3F" w:rsidRDefault="00A50310" w:rsidP="002101DB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noProof/>
          <w:sz w:val="28"/>
          <w:szCs w:val="28"/>
          <w:lang w:val="uk-UA" w:bidi="ru-RU"/>
        </w:rPr>
      </w:pPr>
      <w:r w:rsidRPr="007A2F3F">
        <w:rPr>
          <w:rFonts w:eastAsia="Microsoft Sans Serif"/>
          <w:noProof/>
          <w:sz w:val="28"/>
          <w:szCs w:val="28"/>
          <w:lang w:val="kk" w:bidi="ru-RU"/>
        </w:rPr>
        <w:t>«Дәрі-Фарм (Қазақстан)»</w:t>
      </w:r>
      <w:r w:rsidR="003F372A" w:rsidRPr="007A2F3F">
        <w:rPr>
          <w:rFonts w:eastAsia="Microsoft Sans Serif"/>
          <w:noProof/>
          <w:sz w:val="28"/>
          <w:szCs w:val="28"/>
          <w:lang w:val="kk" w:bidi="ru-RU"/>
        </w:rPr>
        <w:t xml:space="preserve"> ЖШС, Алматы қ., Қажы</w:t>
      </w:r>
      <w:r w:rsidR="003F372A" w:rsidRPr="007A2F3F">
        <w:rPr>
          <w:rFonts w:eastAsia="Microsoft Sans Serif"/>
          <w:noProof/>
          <w:sz w:val="28"/>
          <w:szCs w:val="28"/>
          <w:lang w:val="uk-UA" w:bidi="ru-RU"/>
        </w:rPr>
        <w:t>м</w:t>
      </w:r>
      <w:r w:rsidR="00DB0174" w:rsidRPr="007A2F3F">
        <w:rPr>
          <w:rFonts w:eastAsia="Microsoft Sans Serif"/>
          <w:noProof/>
          <w:sz w:val="28"/>
          <w:szCs w:val="28"/>
          <w:lang w:val="kk" w:bidi="ru-RU"/>
        </w:rPr>
        <w:t>ұқан к</w:t>
      </w:r>
      <w:r w:rsidR="00DB0174" w:rsidRPr="007A2F3F">
        <w:rPr>
          <w:rFonts w:eastAsia="Microsoft Sans Serif"/>
          <w:noProof/>
          <w:sz w:val="28"/>
          <w:szCs w:val="28"/>
          <w:lang w:val="kk-KZ" w:bidi="ru-RU"/>
        </w:rPr>
        <w:t>өш.</w:t>
      </w:r>
      <w:r w:rsidRPr="007A2F3F">
        <w:rPr>
          <w:rFonts w:eastAsia="Microsoft Sans Serif"/>
          <w:noProof/>
          <w:sz w:val="28"/>
          <w:szCs w:val="28"/>
          <w:lang w:val="kk" w:bidi="ru-RU"/>
        </w:rPr>
        <w:t>, 22/5, «Хан Тәңірі» БО.</w:t>
      </w:r>
    </w:p>
    <w:p w14:paraId="022E5EF8" w14:textId="77777777" w:rsidR="009D66AB" w:rsidRPr="007A2F3F" w:rsidRDefault="00A50310" w:rsidP="002101DB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noProof/>
          <w:sz w:val="28"/>
          <w:szCs w:val="28"/>
          <w:lang w:bidi="ru-RU"/>
        </w:rPr>
      </w:pPr>
      <w:r w:rsidRPr="007A2F3F">
        <w:rPr>
          <w:rFonts w:eastAsia="Microsoft Sans Serif"/>
          <w:noProof/>
          <w:sz w:val="28"/>
          <w:szCs w:val="28"/>
          <w:lang w:val="kk" w:bidi="ru-RU"/>
        </w:rPr>
        <w:t>Тел/факс: 8(727) 295-26-50 </w:t>
      </w:r>
    </w:p>
    <w:p w14:paraId="47FDF82E" w14:textId="77777777" w:rsidR="00870BA9" w:rsidRPr="007A2F3F" w:rsidRDefault="00A50310" w:rsidP="002101DB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noProof/>
          <w:sz w:val="28"/>
          <w:szCs w:val="28"/>
          <w:lang w:bidi="ru-RU"/>
        </w:rPr>
      </w:pPr>
      <w:r w:rsidRPr="007A2F3F">
        <w:rPr>
          <w:rFonts w:eastAsia="Microsoft Sans Serif"/>
          <w:noProof/>
          <w:sz w:val="28"/>
          <w:szCs w:val="28"/>
          <w:lang w:val="kk" w:bidi="ru-RU"/>
        </w:rPr>
        <w:t>Тел/факс: 8(727) 295-26-50 </w:t>
      </w:r>
    </w:p>
    <w:p w14:paraId="7526DD5E" w14:textId="36D09F7B" w:rsidR="00870BA9" w:rsidRPr="007A2F3F" w:rsidRDefault="00A50310" w:rsidP="002101DB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noProof/>
          <w:sz w:val="28"/>
          <w:szCs w:val="28"/>
          <w:lang w:bidi="ru-RU"/>
        </w:rPr>
      </w:pPr>
      <w:r w:rsidRPr="007A2F3F">
        <w:rPr>
          <w:rFonts w:eastAsia="Microsoft Sans Serif"/>
          <w:noProof/>
          <w:sz w:val="28"/>
          <w:szCs w:val="28"/>
          <w:lang w:val="kk" w:bidi="ru-RU"/>
        </w:rPr>
        <w:t>Электронды</w:t>
      </w:r>
      <w:r w:rsidR="00DB0174" w:rsidRPr="007A2F3F">
        <w:rPr>
          <w:rFonts w:eastAsia="Microsoft Sans Serif"/>
          <w:noProof/>
          <w:sz w:val="28"/>
          <w:szCs w:val="28"/>
          <w:lang w:val="kk-KZ" w:bidi="ru-RU"/>
        </w:rPr>
        <w:t>қ</w:t>
      </w:r>
      <w:r w:rsidRPr="007A2F3F">
        <w:rPr>
          <w:rFonts w:eastAsia="Microsoft Sans Serif"/>
          <w:noProof/>
          <w:sz w:val="28"/>
          <w:szCs w:val="28"/>
          <w:lang w:val="kk" w:bidi="ru-RU"/>
        </w:rPr>
        <w:t xml:space="preserve"> пошта: phv@kusum.kz</w:t>
      </w:r>
    </w:p>
    <w:sectPr w:rsidR="00870BA9" w:rsidRPr="007A2F3F" w:rsidSect="00AA62AE">
      <w:headerReference w:type="default" r:id="rId11"/>
      <w:footerReference w:type="even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32C46" w14:textId="77777777" w:rsidR="00477369" w:rsidRDefault="00477369">
      <w:pPr>
        <w:spacing w:after="0" w:line="240" w:lineRule="auto"/>
      </w:pPr>
      <w:r>
        <w:separator/>
      </w:r>
    </w:p>
  </w:endnote>
  <w:endnote w:type="continuationSeparator" w:id="0">
    <w:p w14:paraId="3EC751CF" w14:textId="77777777" w:rsidR="00477369" w:rsidRDefault="0047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87715" w14:textId="77777777" w:rsidR="00835C91" w:rsidRDefault="00835C91"/>
  <w:p w14:paraId="026D3A66" w14:textId="77777777" w:rsidR="008F7928" w:rsidRPr="006E4958" w:rsidRDefault="00A50310">
    <w:pPr>
      <w:rPr>
        <w:lang w:val="kk"/>
      </w:rPr>
    </w:pPr>
    <w:r>
      <w:rPr>
        <w:rFonts w:ascii="Times New Roman" w:eastAsia="Times New Roman" w:hAnsi="Times New Roman"/>
        <w:lang w:val="kk"/>
      </w:rPr>
      <w:t>Шешім: N045380</w:t>
    </w:r>
    <w:r>
      <w:rPr>
        <w:rFonts w:ascii="Times New Roman" w:eastAsia="Times New Roman" w:hAnsi="Times New Roman"/>
        <w:lang w:val="kk"/>
      </w:rPr>
      <w:br/>
      <w:t>Шешім күні:  02.12.2021</w:t>
    </w:r>
    <w:r>
      <w:rPr>
        <w:rFonts w:ascii="Times New Roman" w:eastAsia="Times New Roman" w:hAnsi="Times New Roman"/>
        <w:lang w:val="kk"/>
      </w:rPr>
      <w:br/>
      <w:t xml:space="preserve">Мемлекеттік орган басшысының (немесе уәкілетті тұлғаның) тегі, аты, әкесінің аты (бар болса): Байсеркин Б. С. </w:t>
    </w:r>
    <w:r>
      <w:rPr>
        <w:rFonts w:ascii="Times New Roman" w:eastAsia="Times New Roman" w:hAnsi="Times New Roman"/>
        <w:lang w:val="kk"/>
      </w:rPr>
      <w:br/>
      <w:t>(Тауарлар мен көрсетілетін қызметтердің сапасы мен қауіпсіздігін бақылау комитеті)</w:t>
    </w:r>
    <w:r>
      <w:rPr>
        <w:rFonts w:ascii="Times New Roman" w:eastAsia="Times New Roman" w:hAnsi="Times New Roman"/>
        <w:lang w:val="kk"/>
      </w:rPr>
      <w:br/>
      <w:t xml:space="preserve"> Осы құжат 2003 жылғы 7 қаңтардағы «Электрондық құжат және электрондық цифрлық қолтаңба туралы»  ҚРЗ 7-бабының 1-тармағына сәйкес қағаз жеткізгіштегі құжатпен бірдей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BAF5D" w14:textId="77777777" w:rsidR="00835C91" w:rsidRDefault="00835C91"/>
  <w:p w14:paraId="7E537FD6" w14:textId="77777777" w:rsidR="008F7928" w:rsidRDefault="00A50310">
    <w:r>
      <w:rPr>
        <w:rFonts w:ascii="Times New Roman" w:eastAsia="Times New Roman" w:hAnsi="Times New Roman"/>
        <w:lang w:val="kk"/>
      </w:rPr>
      <w:br/>
    </w:r>
    <w:r>
      <w:rPr>
        <w:rFonts w:ascii="Times New Roman" w:eastAsia="Times New Roman" w:hAnsi="Times New Roman"/>
        <w:lang w:val="kk"/>
      </w:rPr>
      <w:br/>
    </w:r>
    <w:r>
      <w:rPr>
        <w:rFonts w:ascii="Times New Roman" w:eastAsia="Times New Roman" w:hAnsi="Times New Roman"/>
        <w:lang w:val="kk"/>
      </w:rPr>
      <w:br/>
    </w:r>
    <w:r>
      <w:rPr>
        <w:rFonts w:ascii="Times New Roman" w:eastAsia="Times New Roman" w:hAnsi="Times New Roman"/>
        <w:lang w:val="kk"/>
      </w:rPr>
      <w:br/>
    </w:r>
    <w:r>
      <w:rPr>
        <w:rFonts w:ascii="Times New Roman" w:eastAsia="Times New Roman" w:hAnsi="Times New Roman"/>
        <w:lang w:val="kk"/>
      </w:rPr>
      <w:t xml:space="preserve">Шешім: </w:t>
    </w:r>
    <w:r>
      <w:rPr>
        <w:rFonts w:ascii="Times New Roman" w:eastAsia="Times New Roman" w:hAnsi="Times New Roman"/>
        <w:lang w:val="kk"/>
      </w:rPr>
      <w:t>N045380Шешім күні:  02.12.2021Мемлекеттік орган басшысының (немесе уәкілетті тұлғаның) тегі, аты, әкесінің аты (бар болса): Байсеркин Б. С. (Тауарлар мен көрсетілетін қызметтердің сапасы мен қауіпсіздігін бақылау комитеті) Осы құжат 2003 жылғы 7 қаңтардағы «Электрондық құжат және электрондық цифрлық қолтаңба туралы»  ҚРЗ 7-бабының 1-тармағына сәйкес қағаз жеткізгіштегі құжатпен бірдей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3E1E4" w14:textId="77777777" w:rsidR="00477369" w:rsidRDefault="00477369">
      <w:pPr>
        <w:spacing w:after="0" w:line="240" w:lineRule="auto"/>
      </w:pPr>
      <w:r>
        <w:separator/>
      </w:r>
    </w:p>
  </w:footnote>
  <w:footnote w:type="continuationSeparator" w:id="0">
    <w:p w14:paraId="7757B003" w14:textId="77777777" w:rsidR="00477369" w:rsidRDefault="00477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7A82E" w14:textId="1DA7825E" w:rsidR="00D275FC" w:rsidRDefault="00A170FE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424B9F" wp14:editId="74CAA84D">
              <wp:simplePos x="0" y="0"/>
              <wp:positionH relativeFrom="column">
                <wp:posOffset>6099175</wp:posOffset>
              </wp:positionH>
              <wp:positionV relativeFrom="paragraph">
                <wp:posOffset>619125</wp:posOffset>
              </wp:positionV>
              <wp:extent cx="381000" cy="8018780"/>
              <wp:effectExtent l="3175" t="0" r="0" b="127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018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EA373" w14:textId="77777777" w:rsidR="00EE2469" w:rsidRPr="00EE2469" w:rsidRDefault="00EE2469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6424B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80.25pt;margin-top:48.75pt;width:30pt;height:6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" stroked="f">
              <v:textbox style="layout-flow:vertical;mso-layout-flow-alt:bottom-to-top">
                <w:txbxContent>
                  <w:p w14:paraId="729EA373" w14:textId="77777777" w:rsidR="00EE2469" w:rsidRPr="00EE2469" w:rsidRDefault="00EE2469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16F606" wp14:editId="45FAC0D8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1905" t="0" r="0" b="1270"/>
              <wp:wrapNone/>
              <wp:docPr id="1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A7890B" w14:textId="77777777" w:rsidR="00D275FC" w:rsidRPr="00D275FC" w:rsidRDefault="00A50310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16F606" id="Поле 2" o:spid="_x0000_s1027" type="#_x0000_t202" style="position:absolute;margin-left:494.4pt;margin-top:48.75pt;width:30pt;height:2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" filled="f" stroked="f" strokeweight=".5pt">
              <v:path arrowok="t"/>
              <v:textbox style="layout-flow:vertical;mso-layout-flow-alt:bottom-to-top">
                <w:txbxContent>
                  <w:p w14:paraId="27A7890B" w14:textId="77777777" w:rsidR="00D275FC" w:rsidRPr="00D275FC" w:rsidRDefault="00A50310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3C54"/>
    <w:multiLevelType w:val="hybridMultilevel"/>
    <w:tmpl w:val="8FCC01C8"/>
    <w:lvl w:ilvl="0" w:tplc="C42670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42C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248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2F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62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EEC6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49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6B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E44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B70C4"/>
    <w:multiLevelType w:val="hybridMultilevel"/>
    <w:tmpl w:val="CC3EE246"/>
    <w:lvl w:ilvl="0" w:tplc="CCF8D4B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D0A68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04B1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061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E30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41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48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509B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44BB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507BE"/>
    <w:multiLevelType w:val="hybridMultilevel"/>
    <w:tmpl w:val="43FEBD16"/>
    <w:lvl w:ilvl="0" w:tplc="A7E21CEE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32E029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1476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167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A812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D4D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D60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2C76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481A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876D1D"/>
    <w:multiLevelType w:val="hybridMultilevel"/>
    <w:tmpl w:val="63309D12"/>
    <w:lvl w:ilvl="0" w:tplc="D9088886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EA4624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E8B7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CE2F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C02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A4A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CC34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7AD5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BA25B9"/>
    <w:multiLevelType w:val="hybridMultilevel"/>
    <w:tmpl w:val="A3E62FA8"/>
    <w:lvl w:ilvl="0" w:tplc="ADD2E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66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AE3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07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81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A87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1CB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CC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686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55E55"/>
    <w:multiLevelType w:val="hybridMultilevel"/>
    <w:tmpl w:val="72E41BCA"/>
    <w:lvl w:ilvl="0" w:tplc="9738C98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84B0C3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88A8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4CC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FA99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0EDF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475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CA1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3CC6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8A3F89"/>
    <w:multiLevelType w:val="hybridMultilevel"/>
    <w:tmpl w:val="0F7C7910"/>
    <w:lvl w:ilvl="0" w:tplc="EDB6FFA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5445F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6894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4AE2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2ACA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56FC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845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6EB2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EAB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95314"/>
    <w:multiLevelType w:val="hybridMultilevel"/>
    <w:tmpl w:val="F3884292"/>
    <w:lvl w:ilvl="0" w:tplc="C23AB8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53CC5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647F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2B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7423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8D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A2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67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581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E72D8"/>
    <w:multiLevelType w:val="hybridMultilevel"/>
    <w:tmpl w:val="52B2D602"/>
    <w:lvl w:ilvl="0" w:tplc="40821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307E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85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A4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E0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6AE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87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CE0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E42E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45ABD"/>
    <w:multiLevelType w:val="hybridMultilevel"/>
    <w:tmpl w:val="9A88FD54"/>
    <w:lvl w:ilvl="0" w:tplc="04EC4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6A9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DC0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48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4D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CF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D80E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6D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CA1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369D2"/>
    <w:multiLevelType w:val="hybridMultilevel"/>
    <w:tmpl w:val="BBF437D6"/>
    <w:lvl w:ilvl="0" w:tplc="251E486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9AE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3C7E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20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F68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ED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DC62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84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6AFF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5A1387"/>
    <w:multiLevelType w:val="hybridMultilevel"/>
    <w:tmpl w:val="8FF4F3BE"/>
    <w:lvl w:ilvl="0" w:tplc="F10E3DF6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A9CC5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8A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329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00FB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AC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6EF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AC0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5E0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7415F"/>
    <w:multiLevelType w:val="hybridMultilevel"/>
    <w:tmpl w:val="4040272A"/>
    <w:lvl w:ilvl="0" w:tplc="8F261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EA4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C82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89E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0C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8A45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307A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E3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800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57AAE"/>
    <w:multiLevelType w:val="hybridMultilevel"/>
    <w:tmpl w:val="75A6BB50"/>
    <w:lvl w:ilvl="0" w:tplc="EB247E4E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4F67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6221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03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02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C5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A8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E7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9A4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35000"/>
    <w:multiLevelType w:val="hybridMultilevel"/>
    <w:tmpl w:val="CB40CE2C"/>
    <w:lvl w:ilvl="0" w:tplc="A25C16C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8BCA4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06D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03D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231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EC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02EC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0CC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363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D31F24"/>
    <w:multiLevelType w:val="hybridMultilevel"/>
    <w:tmpl w:val="A6E05460"/>
    <w:lvl w:ilvl="0" w:tplc="16A410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B02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BA9F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E3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AB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109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526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E6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54EF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96358F"/>
    <w:multiLevelType w:val="hybridMultilevel"/>
    <w:tmpl w:val="D598D10C"/>
    <w:lvl w:ilvl="0" w:tplc="29805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E5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260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E0C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FE7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A2E0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60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84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CA2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F10E9"/>
    <w:multiLevelType w:val="hybridMultilevel"/>
    <w:tmpl w:val="BD7499D8"/>
    <w:lvl w:ilvl="0" w:tplc="49580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1232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E2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EB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285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0B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C5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E5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8C4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D0595"/>
    <w:multiLevelType w:val="hybridMultilevel"/>
    <w:tmpl w:val="C5FCDC30"/>
    <w:lvl w:ilvl="0" w:tplc="5CA4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645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0E6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46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66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F8A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6EB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7C7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6F4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537AD1"/>
    <w:multiLevelType w:val="hybridMultilevel"/>
    <w:tmpl w:val="DB4EBC54"/>
    <w:lvl w:ilvl="0" w:tplc="F29A921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C62C2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E8A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2C1D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ECA5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52D9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E0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A0B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7C8A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DC0942"/>
    <w:multiLevelType w:val="hybridMultilevel"/>
    <w:tmpl w:val="90DCECC0"/>
    <w:lvl w:ilvl="0" w:tplc="52B4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94B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BC1A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6F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C9B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789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03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0D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DA1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84F52"/>
    <w:multiLevelType w:val="hybridMultilevel"/>
    <w:tmpl w:val="81BCA6F8"/>
    <w:lvl w:ilvl="0" w:tplc="C166DF5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52F866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06B1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B2D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2EF5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F854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542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7C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54EE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4C1104"/>
    <w:multiLevelType w:val="hybridMultilevel"/>
    <w:tmpl w:val="E99E0AAA"/>
    <w:lvl w:ilvl="0" w:tplc="5B1492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D86E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ED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222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0F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8E7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D6C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4F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9CA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C74D5B"/>
    <w:multiLevelType w:val="hybridMultilevel"/>
    <w:tmpl w:val="D4F8B810"/>
    <w:lvl w:ilvl="0" w:tplc="6A1E6ED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FD8512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78E108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F025E2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FA6E6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338F5A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41A53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BCC649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F4C78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4827B71"/>
    <w:multiLevelType w:val="hybridMultilevel"/>
    <w:tmpl w:val="EE04941C"/>
    <w:lvl w:ilvl="0" w:tplc="1FB274C8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AF4455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5633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CA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820C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C215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02F7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26D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B894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F37DA8"/>
    <w:multiLevelType w:val="hybridMultilevel"/>
    <w:tmpl w:val="19702A00"/>
    <w:lvl w:ilvl="0" w:tplc="85209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E1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248B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81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C8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C58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03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870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1A5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2F7ADF"/>
    <w:multiLevelType w:val="hybridMultilevel"/>
    <w:tmpl w:val="A4D06184"/>
    <w:lvl w:ilvl="0" w:tplc="81EE09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5E2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CAD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4C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2C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4A4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2A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F2C6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9EB8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F1B9F"/>
    <w:multiLevelType w:val="hybridMultilevel"/>
    <w:tmpl w:val="B050A448"/>
    <w:lvl w:ilvl="0" w:tplc="449EB84E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372288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2E50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642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3A7A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A0B5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EA3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3E5F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C236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"/>
  </w:num>
  <w:num w:numId="4">
    <w:abstractNumId w:val="21"/>
  </w:num>
  <w:num w:numId="5">
    <w:abstractNumId w:val="27"/>
  </w:num>
  <w:num w:numId="6">
    <w:abstractNumId w:val="5"/>
  </w:num>
  <w:num w:numId="7">
    <w:abstractNumId w:val="24"/>
  </w:num>
  <w:num w:numId="8">
    <w:abstractNumId w:val="8"/>
  </w:num>
  <w:num w:numId="9">
    <w:abstractNumId w:val="18"/>
  </w:num>
  <w:num w:numId="10">
    <w:abstractNumId w:val="9"/>
  </w:num>
  <w:num w:numId="11">
    <w:abstractNumId w:val="17"/>
  </w:num>
  <w:num w:numId="12">
    <w:abstractNumId w:val="20"/>
  </w:num>
  <w:num w:numId="13">
    <w:abstractNumId w:val="22"/>
  </w:num>
  <w:num w:numId="14">
    <w:abstractNumId w:val="12"/>
  </w:num>
  <w:num w:numId="15">
    <w:abstractNumId w:val="0"/>
  </w:num>
  <w:num w:numId="16">
    <w:abstractNumId w:val="26"/>
  </w:num>
  <w:num w:numId="17">
    <w:abstractNumId w:val="15"/>
  </w:num>
  <w:num w:numId="18">
    <w:abstractNumId w:val="14"/>
  </w:num>
  <w:num w:numId="19">
    <w:abstractNumId w:val="7"/>
  </w:num>
  <w:num w:numId="20">
    <w:abstractNumId w:val="1"/>
  </w:num>
  <w:num w:numId="21">
    <w:abstractNumId w:val="10"/>
  </w:num>
  <w:num w:numId="22">
    <w:abstractNumId w:val="4"/>
  </w:num>
  <w:num w:numId="23">
    <w:abstractNumId w:val="23"/>
  </w:num>
  <w:num w:numId="24">
    <w:abstractNumId w:val="11"/>
  </w:num>
  <w:num w:numId="25">
    <w:abstractNumId w:val="25"/>
  </w:num>
  <w:num w:numId="26">
    <w:abstractNumId w:val="6"/>
  </w:num>
  <w:num w:numId="27">
    <w:abstractNumId w:val="1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48"/>
    <w:rsid w:val="00010371"/>
    <w:rsid w:val="00021C96"/>
    <w:rsid w:val="000264BB"/>
    <w:rsid w:val="00027879"/>
    <w:rsid w:val="00033FC1"/>
    <w:rsid w:val="000341CF"/>
    <w:rsid w:val="00042999"/>
    <w:rsid w:val="00047AB6"/>
    <w:rsid w:val="00047AF3"/>
    <w:rsid w:val="00075304"/>
    <w:rsid w:val="00077AD3"/>
    <w:rsid w:val="000852A1"/>
    <w:rsid w:val="000972E6"/>
    <w:rsid w:val="000A094F"/>
    <w:rsid w:val="000A0D71"/>
    <w:rsid w:val="000B1F45"/>
    <w:rsid w:val="000C1CBB"/>
    <w:rsid w:val="000C2C4B"/>
    <w:rsid w:val="000C4C48"/>
    <w:rsid w:val="000C7085"/>
    <w:rsid w:val="000C7C18"/>
    <w:rsid w:val="000D4AD1"/>
    <w:rsid w:val="000E01AB"/>
    <w:rsid w:val="000E2488"/>
    <w:rsid w:val="000E49F0"/>
    <w:rsid w:val="000E6126"/>
    <w:rsid w:val="000F3537"/>
    <w:rsid w:val="00100406"/>
    <w:rsid w:val="00103C2F"/>
    <w:rsid w:val="00105976"/>
    <w:rsid w:val="00107A8A"/>
    <w:rsid w:val="00111788"/>
    <w:rsid w:val="0012149F"/>
    <w:rsid w:val="0013247D"/>
    <w:rsid w:val="00132B9A"/>
    <w:rsid w:val="001368AE"/>
    <w:rsid w:val="00144CCD"/>
    <w:rsid w:val="0014739A"/>
    <w:rsid w:val="0015490C"/>
    <w:rsid w:val="00155FCC"/>
    <w:rsid w:val="001573E2"/>
    <w:rsid w:val="0016278D"/>
    <w:rsid w:val="00171B30"/>
    <w:rsid w:val="001937AD"/>
    <w:rsid w:val="001A2CB2"/>
    <w:rsid w:val="001A3453"/>
    <w:rsid w:val="001A5656"/>
    <w:rsid w:val="001A63C9"/>
    <w:rsid w:val="001B0F99"/>
    <w:rsid w:val="001B6AEC"/>
    <w:rsid w:val="001C3BB4"/>
    <w:rsid w:val="001D676E"/>
    <w:rsid w:val="001E0E62"/>
    <w:rsid w:val="001E16A2"/>
    <w:rsid w:val="001E6714"/>
    <w:rsid w:val="001E6F4C"/>
    <w:rsid w:val="001F16AA"/>
    <w:rsid w:val="001F3E0F"/>
    <w:rsid w:val="00202FE6"/>
    <w:rsid w:val="00203355"/>
    <w:rsid w:val="00203EE6"/>
    <w:rsid w:val="002101DB"/>
    <w:rsid w:val="00211005"/>
    <w:rsid w:val="00217D41"/>
    <w:rsid w:val="00222BDD"/>
    <w:rsid w:val="00222CA6"/>
    <w:rsid w:val="002276A1"/>
    <w:rsid w:val="00232642"/>
    <w:rsid w:val="00234728"/>
    <w:rsid w:val="00237697"/>
    <w:rsid w:val="00250EDB"/>
    <w:rsid w:val="002558BF"/>
    <w:rsid w:val="00256E10"/>
    <w:rsid w:val="00260413"/>
    <w:rsid w:val="00260EBC"/>
    <w:rsid w:val="00264710"/>
    <w:rsid w:val="00265447"/>
    <w:rsid w:val="00267567"/>
    <w:rsid w:val="00270B0A"/>
    <w:rsid w:val="00274A20"/>
    <w:rsid w:val="00281FBE"/>
    <w:rsid w:val="00290D2E"/>
    <w:rsid w:val="00292715"/>
    <w:rsid w:val="002A591C"/>
    <w:rsid w:val="002B6D23"/>
    <w:rsid w:val="002C10E1"/>
    <w:rsid w:val="002C15EB"/>
    <w:rsid w:val="002C1660"/>
    <w:rsid w:val="002C35A2"/>
    <w:rsid w:val="002C5345"/>
    <w:rsid w:val="002C762E"/>
    <w:rsid w:val="002D56B7"/>
    <w:rsid w:val="002E0BAD"/>
    <w:rsid w:val="002E1928"/>
    <w:rsid w:val="002F4A14"/>
    <w:rsid w:val="003043BF"/>
    <w:rsid w:val="00310014"/>
    <w:rsid w:val="003116B6"/>
    <w:rsid w:val="00320073"/>
    <w:rsid w:val="00321220"/>
    <w:rsid w:val="003262DF"/>
    <w:rsid w:val="0036288F"/>
    <w:rsid w:val="00365B10"/>
    <w:rsid w:val="00367BA7"/>
    <w:rsid w:val="003761C0"/>
    <w:rsid w:val="003812B2"/>
    <w:rsid w:val="003831DF"/>
    <w:rsid w:val="00383CDB"/>
    <w:rsid w:val="003879F9"/>
    <w:rsid w:val="003923BC"/>
    <w:rsid w:val="003A035E"/>
    <w:rsid w:val="003B0285"/>
    <w:rsid w:val="003C420B"/>
    <w:rsid w:val="003C7287"/>
    <w:rsid w:val="003D0B6A"/>
    <w:rsid w:val="003D51E7"/>
    <w:rsid w:val="003E13CF"/>
    <w:rsid w:val="003F372A"/>
    <w:rsid w:val="003F5344"/>
    <w:rsid w:val="003F7EDC"/>
    <w:rsid w:val="003F7F56"/>
    <w:rsid w:val="00404548"/>
    <w:rsid w:val="0040561B"/>
    <w:rsid w:val="00410EFA"/>
    <w:rsid w:val="0041162E"/>
    <w:rsid w:val="00415473"/>
    <w:rsid w:val="0042786D"/>
    <w:rsid w:val="0043018C"/>
    <w:rsid w:val="00433C62"/>
    <w:rsid w:val="004434E0"/>
    <w:rsid w:val="00454EC7"/>
    <w:rsid w:val="00466A9E"/>
    <w:rsid w:val="00472EF5"/>
    <w:rsid w:val="00475167"/>
    <w:rsid w:val="004751CE"/>
    <w:rsid w:val="00477369"/>
    <w:rsid w:val="004808A6"/>
    <w:rsid w:val="00482FDF"/>
    <w:rsid w:val="0048687C"/>
    <w:rsid w:val="004954E1"/>
    <w:rsid w:val="004A31B4"/>
    <w:rsid w:val="004A3C71"/>
    <w:rsid w:val="004B172B"/>
    <w:rsid w:val="004B4426"/>
    <w:rsid w:val="004C1922"/>
    <w:rsid w:val="004C462F"/>
    <w:rsid w:val="004D49E9"/>
    <w:rsid w:val="004E4D63"/>
    <w:rsid w:val="004F35F6"/>
    <w:rsid w:val="005071DA"/>
    <w:rsid w:val="005220D4"/>
    <w:rsid w:val="005234AF"/>
    <w:rsid w:val="00523D82"/>
    <w:rsid w:val="00541A00"/>
    <w:rsid w:val="00541C62"/>
    <w:rsid w:val="005444B2"/>
    <w:rsid w:val="00552F8B"/>
    <w:rsid w:val="00561FE7"/>
    <w:rsid w:val="00574AC4"/>
    <w:rsid w:val="00575348"/>
    <w:rsid w:val="005869C5"/>
    <w:rsid w:val="00591C74"/>
    <w:rsid w:val="005974CA"/>
    <w:rsid w:val="005A1C56"/>
    <w:rsid w:val="005A3C81"/>
    <w:rsid w:val="005A5680"/>
    <w:rsid w:val="005A6639"/>
    <w:rsid w:val="005A6914"/>
    <w:rsid w:val="005B3FFE"/>
    <w:rsid w:val="005B40B9"/>
    <w:rsid w:val="005C1519"/>
    <w:rsid w:val="005C1C4E"/>
    <w:rsid w:val="005C4A16"/>
    <w:rsid w:val="005C54C3"/>
    <w:rsid w:val="005D68C6"/>
    <w:rsid w:val="005D6A1E"/>
    <w:rsid w:val="005D7D4B"/>
    <w:rsid w:val="005D7EE3"/>
    <w:rsid w:val="005E50DE"/>
    <w:rsid w:val="005F7097"/>
    <w:rsid w:val="0060364A"/>
    <w:rsid w:val="00613338"/>
    <w:rsid w:val="006167FA"/>
    <w:rsid w:val="00617704"/>
    <w:rsid w:val="00617843"/>
    <w:rsid w:val="00620F34"/>
    <w:rsid w:val="00624C1B"/>
    <w:rsid w:val="00624F46"/>
    <w:rsid w:val="00625471"/>
    <w:rsid w:val="00627853"/>
    <w:rsid w:val="00630D1D"/>
    <w:rsid w:val="00634D0C"/>
    <w:rsid w:val="00652BCE"/>
    <w:rsid w:val="00652E29"/>
    <w:rsid w:val="00653617"/>
    <w:rsid w:val="00661344"/>
    <w:rsid w:val="00661F00"/>
    <w:rsid w:val="00662D7E"/>
    <w:rsid w:val="00667E99"/>
    <w:rsid w:val="0067136B"/>
    <w:rsid w:val="00691208"/>
    <w:rsid w:val="00697B98"/>
    <w:rsid w:val="006A23C4"/>
    <w:rsid w:val="006A702E"/>
    <w:rsid w:val="006B7A90"/>
    <w:rsid w:val="006C5F38"/>
    <w:rsid w:val="006D7D5A"/>
    <w:rsid w:val="006E076F"/>
    <w:rsid w:val="006E3E7A"/>
    <w:rsid w:val="006E4305"/>
    <w:rsid w:val="006E4958"/>
    <w:rsid w:val="006F5763"/>
    <w:rsid w:val="006F7A1C"/>
    <w:rsid w:val="00701D34"/>
    <w:rsid w:val="00704BAB"/>
    <w:rsid w:val="007104D1"/>
    <w:rsid w:val="007135A6"/>
    <w:rsid w:val="00733A73"/>
    <w:rsid w:val="00746FF2"/>
    <w:rsid w:val="00751B56"/>
    <w:rsid w:val="00761133"/>
    <w:rsid w:val="00764E84"/>
    <w:rsid w:val="007708A3"/>
    <w:rsid w:val="00772EDC"/>
    <w:rsid w:val="0077488E"/>
    <w:rsid w:val="007762F8"/>
    <w:rsid w:val="00777502"/>
    <w:rsid w:val="00783520"/>
    <w:rsid w:val="00783F38"/>
    <w:rsid w:val="007A02D3"/>
    <w:rsid w:val="007A18B1"/>
    <w:rsid w:val="007A2F3F"/>
    <w:rsid w:val="007A435C"/>
    <w:rsid w:val="007C055A"/>
    <w:rsid w:val="007C1693"/>
    <w:rsid w:val="007C5CF7"/>
    <w:rsid w:val="007D0E84"/>
    <w:rsid w:val="007D681B"/>
    <w:rsid w:val="007E05A6"/>
    <w:rsid w:val="007E1D85"/>
    <w:rsid w:val="0081154A"/>
    <w:rsid w:val="00820B36"/>
    <w:rsid w:val="00827BB2"/>
    <w:rsid w:val="008329DA"/>
    <w:rsid w:val="008330E7"/>
    <w:rsid w:val="008353A4"/>
    <w:rsid w:val="00835AA0"/>
    <w:rsid w:val="00835C91"/>
    <w:rsid w:val="00841E2B"/>
    <w:rsid w:val="00844205"/>
    <w:rsid w:val="00847154"/>
    <w:rsid w:val="0086657B"/>
    <w:rsid w:val="00870BA9"/>
    <w:rsid w:val="00870C26"/>
    <w:rsid w:val="00871CFF"/>
    <w:rsid w:val="008832E5"/>
    <w:rsid w:val="00883911"/>
    <w:rsid w:val="00895A11"/>
    <w:rsid w:val="00897669"/>
    <w:rsid w:val="008A4F66"/>
    <w:rsid w:val="008B558C"/>
    <w:rsid w:val="008C015B"/>
    <w:rsid w:val="008C0181"/>
    <w:rsid w:val="008D4451"/>
    <w:rsid w:val="008D605E"/>
    <w:rsid w:val="008D62B7"/>
    <w:rsid w:val="008E6895"/>
    <w:rsid w:val="008F7928"/>
    <w:rsid w:val="00900B3C"/>
    <w:rsid w:val="00904376"/>
    <w:rsid w:val="00904FB5"/>
    <w:rsid w:val="0091136C"/>
    <w:rsid w:val="00913664"/>
    <w:rsid w:val="00925536"/>
    <w:rsid w:val="00930D7D"/>
    <w:rsid w:val="0093180C"/>
    <w:rsid w:val="00937662"/>
    <w:rsid w:val="00946B57"/>
    <w:rsid w:val="0095047E"/>
    <w:rsid w:val="00955F7D"/>
    <w:rsid w:val="00956101"/>
    <w:rsid w:val="00961E5A"/>
    <w:rsid w:val="00962CD6"/>
    <w:rsid w:val="00993A60"/>
    <w:rsid w:val="009A56A4"/>
    <w:rsid w:val="009A6638"/>
    <w:rsid w:val="009B014E"/>
    <w:rsid w:val="009B1A31"/>
    <w:rsid w:val="009B4326"/>
    <w:rsid w:val="009B52F5"/>
    <w:rsid w:val="009C10D5"/>
    <w:rsid w:val="009C4FB3"/>
    <w:rsid w:val="009D1965"/>
    <w:rsid w:val="009D4250"/>
    <w:rsid w:val="009D5CE3"/>
    <w:rsid w:val="009D66AB"/>
    <w:rsid w:val="009D71D5"/>
    <w:rsid w:val="009E2887"/>
    <w:rsid w:val="009E57F8"/>
    <w:rsid w:val="009E5CB9"/>
    <w:rsid w:val="009F31F2"/>
    <w:rsid w:val="009F45A5"/>
    <w:rsid w:val="00A01C2E"/>
    <w:rsid w:val="00A02BB2"/>
    <w:rsid w:val="00A038C5"/>
    <w:rsid w:val="00A04052"/>
    <w:rsid w:val="00A108D3"/>
    <w:rsid w:val="00A12563"/>
    <w:rsid w:val="00A170FE"/>
    <w:rsid w:val="00A17B0B"/>
    <w:rsid w:val="00A37AE7"/>
    <w:rsid w:val="00A40D19"/>
    <w:rsid w:val="00A47AE7"/>
    <w:rsid w:val="00A50310"/>
    <w:rsid w:val="00A70E6A"/>
    <w:rsid w:val="00A71B2B"/>
    <w:rsid w:val="00A849E7"/>
    <w:rsid w:val="00AA1D5D"/>
    <w:rsid w:val="00AA2F06"/>
    <w:rsid w:val="00AA5E2F"/>
    <w:rsid w:val="00AA62AE"/>
    <w:rsid w:val="00AA7317"/>
    <w:rsid w:val="00AB29E5"/>
    <w:rsid w:val="00AC2C0B"/>
    <w:rsid w:val="00AC4905"/>
    <w:rsid w:val="00AD2E8A"/>
    <w:rsid w:val="00AD473F"/>
    <w:rsid w:val="00AE52C9"/>
    <w:rsid w:val="00AE7922"/>
    <w:rsid w:val="00AF4205"/>
    <w:rsid w:val="00B01011"/>
    <w:rsid w:val="00B46F30"/>
    <w:rsid w:val="00B554A5"/>
    <w:rsid w:val="00B57972"/>
    <w:rsid w:val="00B608C1"/>
    <w:rsid w:val="00B60D3D"/>
    <w:rsid w:val="00B61D95"/>
    <w:rsid w:val="00B77539"/>
    <w:rsid w:val="00B84D4A"/>
    <w:rsid w:val="00B9187F"/>
    <w:rsid w:val="00B92D96"/>
    <w:rsid w:val="00BA2576"/>
    <w:rsid w:val="00BB3050"/>
    <w:rsid w:val="00BB7831"/>
    <w:rsid w:val="00BC31BC"/>
    <w:rsid w:val="00BC6167"/>
    <w:rsid w:val="00BD4704"/>
    <w:rsid w:val="00BD631C"/>
    <w:rsid w:val="00BE4435"/>
    <w:rsid w:val="00BE6B71"/>
    <w:rsid w:val="00C0534B"/>
    <w:rsid w:val="00C06B51"/>
    <w:rsid w:val="00C07BB3"/>
    <w:rsid w:val="00C14E6D"/>
    <w:rsid w:val="00C2000E"/>
    <w:rsid w:val="00C254CB"/>
    <w:rsid w:val="00C34D7E"/>
    <w:rsid w:val="00C379C9"/>
    <w:rsid w:val="00C422B8"/>
    <w:rsid w:val="00C566D6"/>
    <w:rsid w:val="00C574E3"/>
    <w:rsid w:val="00C77A0D"/>
    <w:rsid w:val="00C839ED"/>
    <w:rsid w:val="00C84299"/>
    <w:rsid w:val="00C84450"/>
    <w:rsid w:val="00C91B8F"/>
    <w:rsid w:val="00C92F14"/>
    <w:rsid w:val="00C97365"/>
    <w:rsid w:val="00CA0FDB"/>
    <w:rsid w:val="00CC08BA"/>
    <w:rsid w:val="00CC330A"/>
    <w:rsid w:val="00CC5727"/>
    <w:rsid w:val="00CC63C5"/>
    <w:rsid w:val="00CC7DBD"/>
    <w:rsid w:val="00CD12C7"/>
    <w:rsid w:val="00CD77C5"/>
    <w:rsid w:val="00CF3849"/>
    <w:rsid w:val="00D0233C"/>
    <w:rsid w:val="00D10DC1"/>
    <w:rsid w:val="00D11462"/>
    <w:rsid w:val="00D12B28"/>
    <w:rsid w:val="00D14D61"/>
    <w:rsid w:val="00D22A47"/>
    <w:rsid w:val="00D25893"/>
    <w:rsid w:val="00D25F50"/>
    <w:rsid w:val="00D275FC"/>
    <w:rsid w:val="00D3576E"/>
    <w:rsid w:val="00D4157A"/>
    <w:rsid w:val="00D43297"/>
    <w:rsid w:val="00D46B0B"/>
    <w:rsid w:val="00D55ED8"/>
    <w:rsid w:val="00D70DB6"/>
    <w:rsid w:val="00D76048"/>
    <w:rsid w:val="00D90626"/>
    <w:rsid w:val="00D93C80"/>
    <w:rsid w:val="00D96A8F"/>
    <w:rsid w:val="00DB0174"/>
    <w:rsid w:val="00DB406A"/>
    <w:rsid w:val="00DC2BD6"/>
    <w:rsid w:val="00DD2FFD"/>
    <w:rsid w:val="00DD3231"/>
    <w:rsid w:val="00DE0981"/>
    <w:rsid w:val="00DF11A7"/>
    <w:rsid w:val="00E271CB"/>
    <w:rsid w:val="00E32373"/>
    <w:rsid w:val="00E34FE3"/>
    <w:rsid w:val="00E40977"/>
    <w:rsid w:val="00E55D6C"/>
    <w:rsid w:val="00E57396"/>
    <w:rsid w:val="00E60865"/>
    <w:rsid w:val="00E63B9E"/>
    <w:rsid w:val="00E81A1B"/>
    <w:rsid w:val="00E81A86"/>
    <w:rsid w:val="00E8607B"/>
    <w:rsid w:val="00E91073"/>
    <w:rsid w:val="00E93583"/>
    <w:rsid w:val="00EA2F86"/>
    <w:rsid w:val="00EA3D3F"/>
    <w:rsid w:val="00EA6D39"/>
    <w:rsid w:val="00EB1D97"/>
    <w:rsid w:val="00EC3DA0"/>
    <w:rsid w:val="00EE2469"/>
    <w:rsid w:val="00EF4C53"/>
    <w:rsid w:val="00F006F1"/>
    <w:rsid w:val="00F07B7B"/>
    <w:rsid w:val="00F23B95"/>
    <w:rsid w:val="00F25BBA"/>
    <w:rsid w:val="00F40388"/>
    <w:rsid w:val="00F44758"/>
    <w:rsid w:val="00F455C2"/>
    <w:rsid w:val="00F57318"/>
    <w:rsid w:val="00F63389"/>
    <w:rsid w:val="00F765D8"/>
    <w:rsid w:val="00F83C5B"/>
    <w:rsid w:val="00F86650"/>
    <w:rsid w:val="00F91977"/>
    <w:rsid w:val="00F97B57"/>
    <w:rsid w:val="00FA3DEC"/>
    <w:rsid w:val="00FA4151"/>
    <w:rsid w:val="00FA4F7C"/>
    <w:rsid w:val="00FB0456"/>
    <w:rsid w:val="00FB47F4"/>
    <w:rsid w:val="00FB798E"/>
    <w:rsid w:val="00FB7BCA"/>
    <w:rsid w:val="00FD2B12"/>
    <w:rsid w:val="00FD2B9F"/>
    <w:rsid w:val="00FE304E"/>
    <w:rsid w:val="00FE49DC"/>
    <w:rsid w:val="00FF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48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9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1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2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Style5">
    <w:name w:val="Style5"/>
    <w:basedOn w:val="a"/>
    <w:uiPriority w:val="99"/>
    <w:rsid w:val="009B1A3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A5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1A5656"/>
    <w:rPr>
      <w:rFonts w:ascii="Times New Roman" w:hAnsi="Times New Roman" w:cs="Times New Roman"/>
      <w:sz w:val="22"/>
      <w:szCs w:val="22"/>
    </w:rPr>
  </w:style>
  <w:style w:type="paragraph" w:customStyle="1" w:styleId="afa">
    <w:name w:val="Знак"/>
    <w:basedOn w:val="a"/>
    <w:autoRedefine/>
    <w:rsid w:val="003F7F56"/>
    <w:pPr>
      <w:spacing w:after="160" w:line="360" w:lineRule="auto"/>
      <w:jc w:val="center"/>
    </w:pPr>
    <w:rPr>
      <w:rFonts w:ascii="Courier New" w:eastAsia="Times New Roman" w:hAnsi="Courier New" w:cs="Courier New"/>
      <w:lang w:eastAsia="ru-RU"/>
    </w:rPr>
  </w:style>
  <w:style w:type="character" w:customStyle="1" w:styleId="14">
    <w:name w:val="Неразрешенное упоминание1"/>
    <w:uiPriority w:val="99"/>
    <w:semiHidden/>
    <w:unhideWhenUsed/>
    <w:rsid w:val="00870BA9"/>
    <w:rPr>
      <w:color w:val="605E5C"/>
      <w:shd w:val="clear" w:color="auto" w:fill="E1DFDD"/>
    </w:rPr>
  </w:style>
  <w:style w:type="character" w:styleId="afb">
    <w:name w:val="Placeholder Text"/>
    <w:basedOn w:val="a0"/>
    <w:uiPriority w:val="99"/>
    <w:semiHidden/>
    <w:rsid w:val="00AB29E5"/>
    <w:rPr>
      <w:color w:val="666666"/>
    </w:rPr>
  </w:style>
  <w:style w:type="character" w:customStyle="1" w:styleId="20">
    <w:name w:val="Заголовок 2 Знак"/>
    <w:basedOn w:val="a0"/>
    <w:link w:val="2"/>
    <w:uiPriority w:val="9"/>
    <w:semiHidden/>
    <w:rsid w:val="00B579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B57972"/>
    <w:rPr>
      <w:color w:val="605E5C"/>
      <w:shd w:val="clear" w:color="auto" w:fill="E1DFDD"/>
    </w:rPr>
  </w:style>
  <w:style w:type="character" w:customStyle="1" w:styleId="ezkurwreuab5ozgtqnkl">
    <w:name w:val="ezkurwreuab5ozgtqnkl"/>
    <w:basedOn w:val="a0"/>
    <w:rsid w:val="00171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9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1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2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Style5">
    <w:name w:val="Style5"/>
    <w:basedOn w:val="a"/>
    <w:uiPriority w:val="99"/>
    <w:rsid w:val="009B1A3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A5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1A5656"/>
    <w:rPr>
      <w:rFonts w:ascii="Times New Roman" w:hAnsi="Times New Roman" w:cs="Times New Roman"/>
      <w:sz w:val="22"/>
      <w:szCs w:val="22"/>
    </w:rPr>
  </w:style>
  <w:style w:type="paragraph" w:customStyle="1" w:styleId="afa">
    <w:name w:val="Знак"/>
    <w:basedOn w:val="a"/>
    <w:autoRedefine/>
    <w:rsid w:val="003F7F56"/>
    <w:pPr>
      <w:spacing w:after="160" w:line="360" w:lineRule="auto"/>
      <w:jc w:val="center"/>
    </w:pPr>
    <w:rPr>
      <w:rFonts w:ascii="Courier New" w:eastAsia="Times New Roman" w:hAnsi="Courier New" w:cs="Courier New"/>
      <w:lang w:eastAsia="ru-RU"/>
    </w:rPr>
  </w:style>
  <w:style w:type="character" w:customStyle="1" w:styleId="14">
    <w:name w:val="Неразрешенное упоминание1"/>
    <w:uiPriority w:val="99"/>
    <w:semiHidden/>
    <w:unhideWhenUsed/>
    <w:rsid w:val="00870BA9"/>
    <w:rPr>
      <w:color w:val="605E5C"/>
      <w:shd w:val="clear" w:color="auto" w:fill="E1DFDD"/>
    </w:rPr>
  </w:style>
  <w:style w:type="character" w:styleId="afb">
    <w:name w:val="Placeholder Text"/>
    <w:basedOn w:val="a0"/>
    <w:uiPriority w:val="99"/>
    <w:semiHidden/>
    <w:rsid w:val="00AB29E5"/>
    <w:rPr>
      <w:color w:val="666666"/>
    </w:rPr>
  </w:style>
  <w:style w:type="character" w:customStyle="1" w:styleId="20">
    <w:name w:val="Заголовок 2 Знак"/>
    <w:basedOn w:val="a0"/>
    <w:link w:val="2"/>
    <w:uiPriority w:val="9"/>
    <w:semiHidden/>
    <w:rsid w:val="00B579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B57972"/>
    <w:rPr>
      <w:color w:val="605E5C"/>
      <w:shd w:val="clear" w:color="auto" w:fill="E1DFDD"/>
    </w:rPr>
  </w:style>
  <w:style w:type="character" w:customStyle="1" w:styleId="ezkurwreuab5ozgtqnkl">
    <w:name w:val="ezkurwreuab5ozgtqnkl"/>
    <w:basedOn w:val="a0"/>
    <w:rsid w:val="00171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kusum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dda.k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F348F-0D28-4A01-82A8-C1FCF768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1466</Words>
  <Characters>8360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Багдат А. Жургенбаева</cp:lastModifiedBy>
  <cp:revision>2</cp:revision>
  <cp:lastPrinted>2019-11-25T11:26:00Z</cp:lastPrinted>
  <dcterms:created xsi:type="dcterms:W3CDTF">2025-06-27T04:14:00Z</dcterms:created>
  <dcterms:modified xsi:type="dcterms:W3CDTF">2025-06-27T04:14:00Z</dcterms:modified>
</cp:coreProperties>
</file>